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46BE9" w14:textId="77777777" w:rsidR="00E80063" w:rsidRPr="00E80063" w:rsidRDefault="00E80063" w:rsidP="00E80063">
      <w:pPr>
        <w:pStyle w:val="Heading1"/>
        <w:spacing w:before="0"/>
        <w:jc w:val="center"/>
      </w:pPr>
      <w:r w:rsidRPr="00E80063">
        <w:t>REPORT OF THE ADMINISTRATION AND FINANCE COMMITTEE</w:t>
      </w:r>
    </w:p>
    <w:p w14:paraId="33BC9878" w14:textId="77777777" w:rsidR="00E80063" w:rsidRPr="00E80063" w:rsidRDefault="00E80063" w:rsidP="00E80063">
      <w:pPr>
        <w:pStyle w:val="Heading1"/>
        <w:spacing w:before="0"/>
        <w:jc w:val="center"/>
      </w:pPr>
      <w:r w:rsidRPr="00E80063">
        <w:t>COUNCIL OF TRUSTEES</w:t>
      </w:r>
    </w:p>
    <w:p w14:paraId="30FCEDEE" w14:textId="77777777" w:rsidR="00E80063" w:rsidRPr="00E80063" w:rsidRDefault="00E80063" w:rsidP="00E80063"/>
    <w:p w14:paraId="653210BA" w14:textId="04D315EE" w:rsidR="00E80063" w:rsidRPr="00E80063" w:rsidRDefault="00E80063" w:rsidP="00E80063">
      <w:pPr>
        <w:pStyle w:val="IUPDate"/>
      </w:pPr>
      <w:r w:rsidRPr="00E80063">
        <w:t>Indiana University of Pennsylvania</w:t>
      </w:r>
    </w:p>
    <w:p w14:paraId="4CB8A74E" w14:textId="77777777" w:rsidR="00E80063" w:rsidRPr="00E80063" w:rsidRDefault="00E80063" w:rsidP="00E80063">
      <w:pPr>
        <w:pStyle w:val="IUPDate"/>
      </w:pPr>
      <w:r w:rsidRPr="00E80063">
        <w:t>March 5, 2026</w:t>
      </w:r>
      <w:r w:rsidRPr="00E80063">
        <w:br/>
      </w:r>
    </w:p>
    <w:p w14:paraId="4240FFB1" w14:textId="6252DA35" w:rsidR="00E80063" w:rsidRPr="00E80063" w:rsidRDefault="00E80063" w:rsidP="00C20942">
      <w:pPr>
        <w:pStyle w:val="Text"/>
      </w:pPr>
      <w:r w:rsidRPr="00E80063">
        <w:t xml:space="preserve">The Administration and Finance Committee reviewed and discussed the items appearing on pages </w:t>
      </w:r>
      <w:r w:rsidR="00EE28B7">
        <w:t>125</w:t>
      </w:r>
      <w:r w:rsidRPr="00E80063">
        <w:t xml:space="preserve"> through </w:t>
      </w:r>
      <w:r w:rsidR="00EE28B7">
        <w:t>142</w:t>
      </w:r>
      <w:r w:rsidRPr="00E80063">
        <w:t xml:space="preserve"> in the Docket Report and in Exhibits 1 through 5, which depict highlights of the Administration and Finance Division.</w:t>
      </w:r>
    </w:p>
    <w:p w14:paraId="529DF38E" w14:textId="77777777" w:rsidR="00E80063" w:rsidRPr="00E80063" w:rsidRDefault="00E80063" w:rsidP="00C20942">
      <w:pPr>
        <w:pStyle w:val="Text"/>
      </w:pPr>
      <w:bookmarkStart w:id="0" w:name="_Hlk66182052"/>
    </w:p>
    <w:p w14:paraId="32FDDD56" w14:textId="77777777" w:rsidR="0040733E" w:rsidRDefault="00E80063" w:rsidP="00C20942">
      <w:pPr>
        <w:pStyle w:val="Text"/>
      </w:pPr>
      <w:r w:rsidRPr="00E80063">
        <w:t>PRESENTATION: Comments by Vice President</w:t>
      </w:r>
      <w:r w:rsidRPr="00E80063">
        <w:br/>
      </w:r>
    </w:p>
    <w:bookmarkEnd w:id="0"/>
    <w:p w14:paraId="109568A7" w14:textId="68109E28" w:rsidR="00E80063" w:rsidRPr="0040733E" w:rsidRDefault="00E80063" w:rsidP="00C20942">
      <w:pPr>
        <w:pStyle w:val="Text"/>
        <w:rPr>
          <w:rFonts w:eastAsiaTheme="majorEastAsia"/>
          <w:iCs/>
        </w:rPr>
      </w:pPr>
      <w:r w:rsidRPr="00E80063">
        <w:rPr>
          <w:iCs/>
        </w:rPr>
        <w:t xml:space="preserve">Vice President Peter Holden presented action and discussion items related to the Administration and Finance Committee. </w:t>
      </w:r>
      <w:r w:rsidRPr="00E80063">
        <w:rPr>
          <w:rFonts w:eastAsia="Calibri"/>
        </w:rPr>
        <w:t>He provided comments related to the general business, administrative, and financial operations of the university.</w:t>
      </w:r>
      <w:r w:rsidR="004459CC">
        <w:rPr>
          <w:rFonts w:eastAsia="Calibri"/>
        </w:rPr>
        <w:t xml:space="preserve"> Mr. Holden discussed proposed tuition and fees for the </w:t>
      </w:r>
      <w:r w:rsidR="004C3068">
        <w:rPr>
          <w:rFonts w:eastAsia="Calibri"/>
        </w:rPr>
        <w:t>p</w:t>
      </w:r>
      <w:r w:rsidR="004459CC">
        <w:rPr>
          <w:rFonts w:eastAsia="Calibri"/>
        </w:rPr>
        <w:t xml:space="preserve">roposed </w:t>
      </w:r>
      <w:r w:rsidR="004C3068">
        <w:rPr>
          <w:rFonts w:eastAsia="Calibri"/>
        </w:rPr>
        <w:t>c</w:t>
      </w:r>
      <w:r w:rsidR="004459CC">
        <w:rPr>
          <w:rFonts w:eastAsia="Calibri"/>
        </w:rPr>
        <w:t xml:space="preserve">ollege of </w:t>
      </w:r>
      <w:r w:rsidR="004C3068">
        <w:rPr>
          <w:rFonts w:eastAsia="Calibri"/>
        </w:rPr>
        <w:t>o</w:t>
      </w:r>
      <w:r w:rsidR="004459CC">
        <w:rPr>
          <w:rFonts w:eastAsia="Calibri"/>
        </w:rPr>
        <w:t xml:space="preserve">steopathic </w:t>
      </w:r>
      <w:r w:rsidR="004C3068">
        <w:rPr>
          <w:rFonts w:eastAsia="Calibri"/>
        </w:rPr>
        <w:t>m</w:t>
      </w:r>
      <w:r w:rsidR="004459CC">
        <w:rPr>
          <w:rFonts w:eastAsia="Calibri"/>
        </w:rPr>
        <w:t xml:space="preserve">edicine. A recommendation will be presented for approval at the May </w:t>
      </w:r>
      <w:r w:rsidR="004C3068">
        <w:rPr>
          <w:rFonts w:eastAsia="Calibri"/>
        </w:rPr>
        <w:t xml:space="preserve">IUP </w:t>
      </w:r>
      <w:r w:rsidR="004459CC">
        <w:rPr>
          <w:rFonts w:eastAsia="Calibri"/>
        </w:rPr>
        <w:t>Council of Trustee</w:t>
      </w:r>
      <w:r w:rsidR="004C3068">
        <w:rPr>
          <w:rFonts w:eastAsia="Calibri"/>
        </w:rPr>
        <w:t>s</w:t>
      </w:r>
      <w:r w:rsidR="004459CC">
        <w:rPr>
          <w:rFonts w:eastAsia="Calibri"/>
        </w:rPr>
        <w:t xml:space="preserve"> meeting.</w:t>
      </w:r>
    </w:p>
    <w:p w14:paraId="4EDC8EE2" w14:textId="77777777" w:rsidR="00E80063" w:rsidRPr="00E80063" w:rsidRDefault="00E80063" w:rsidP="00C20942">
      <w:pPr>
        <w:pStyle w:val="Text"/>
        <w:rPr>
          <w:u w:val="single"/>
        </w:rPr>
      </w:pPr>
    </w:p>
    <w:p w14:paraId="1A695E57" w14:textId="77777777" w:rsidR="00E80063" w:rsidRPr="00C20942" w:rsidRDefault="00E80063" w:rsidP="00C20942">
      <w:pPr>
        <w:pStyle w:val="Text"/>
        <w:rPr>
          <w:b/>
          <w:bCs/>
          <w:snapToGrid/>
        </w:rPr>
      </w:pPr>
      <w:bookmarkStart w:id="1" w:name="_Hlk66173859"/>
      <w:r w:rsidRPr="00C20942">
        <w:rPr>
          <w:b/>
          <w:bCs/>
          <w:snapToGrid/>
        </w:rPr>
        <w:t>FY2026-27 Proposed Five-Year, Priority Capital Project Spending Plan</w:t>
      </w:r>
    </w:p>
    <w:p w14:paraId="3AEC6912" w14:textId="77777777" w:rsidR="00E017DD" w:rsidRDefault="00E017DD" w:rsidP="00C20942">
      <w:pPr>
        <w:pStyle w:val="Text"/>
      </w:pPr>
      <w:bookmarkStart w:id="2" w:name="_Hlk48919244"/>
    </w:p>
    <w:p w14:paraId="70A95681" w14:textId="72A4E4DA" w:rsidR="00E80063" w:rsidRPr="00E80063" w:rsidRDefault="00E80063" w:rsidP="00C20942">
      <w:pPr>
        <w:pStyle w:val="Text"/>
      </w:pPr>
      <w:r w:rsidRPr="00E80063">
        <w:t>The committee reviewed the FY2026-27 proposed five-year, priority capital project spending plan as distributed.</w:t>
      </w:r>
    </w:p>
    <w:p w14:paraId="2B68753F" w14:textId="77777777" w:rsidR="00E80063" w:rsidRPr="00E80063" w:rsidRDefault="00E80063" w:rsidP="00C20942">
      <w:pPr>
        <w:pStyle w:val="Text"/>
      </w:pPr>
    </w:p>
    <w:p w14:paraId="6166B864" w14:textId="77777777" w:rsidR="00E80063" w:rsidRPr="00E80063" w:rsidRDefault="00E80063" w:rsidP="00C20942">
      <w:pPr>
        <w:pStyle w:val="Text"/>
      </w:pPr>
      <w:r w:rsidRPr="00E80063">
        <w:t>The following motion is recommended for approval:</w:t>
      </w:r>
      <w:bookmarkEnd w:id="2"/>
    </w:p>
    <w:p w14:paraId="3CBCD19C" w14:textId="77777777" w:rsidR="00E80063" w:rsidRPr="00E80063" w:rsidRDefault="00E80063" w:rsidP="00C20942">
      <w:pPr>
        <w:pStyle w:val="Text"/>
      </w:pPr>
      <w:r w:rsidRPr="00E80063">
        <w:tab/>
      </w:r>
    </w:p>
    <w:p w14:paraId="32C21C1F" w14:textId="77777777" w:rsidR="00E80063" w:rsidRPr="00C20942" w:rsidRDefault="00E80063" w:rsidP="00C20942">
      <w:pPr>
        <w:pStyle w:val="Text"/>
        <w:ind w:left="720"/>
        <w:rPr>
          <w:b/>
          <w:bCs/>
          <w:snapToGrid/>
        </w:rPr>
      </w:pPr>
      <w:r w:rsidRPr="00C20942">
        <w:rPr>
          <w:b/>
          <w:bCs/>
          <w:snapToGrid/>
        </w:rPr>
        <w:t>THAT THE FIVE-YEAR, PRIORITY CAPITAL PROJECT SPENDING PLAN BE APPROVED AS DISTRIBUTED FOR SUBMISSION TO PENNSYLVANIA’S STATE SYSTEM OF HIGHER EDUCATION ON OR BEFORE MAY 1, 2026.</w:t>
      </w:r>
    </w:p>
    <w:p w14:paraId="52E761BE" w14:textId="77777777" w:rsidR="00F701B8" w:rsidRDefault="00F701B8" w:rsidP="00C20942">
      <w:pPr>
        <w:pStyle w:val="Text"/>
      </w:pPr>
    </w:p>
    <w:p w14:paraId="6754E659" w14:textId="77777777" w:rsidR="00C20942" w:rsidRDefault="00C20942" w:rsidP="00C20942">
      <w:pPr>
        <w:pStyle w:val="Text"/>
      </w:pPr>
    </w:p>
    <w:p w14:paraId="497C360A" w14:textId="68A295BB" w:rsidR="00F701B8" w:rsidRPr="006045A5" w:rsidRDefault="00D1432B" w:rsidP="00C20942">
      <w:pPr>
        <w:pStyle w:val="Text"/>
        <w:rPr>
          <w:b/>
          <w:bCs/>
          <w:snapToGrid/>
        </w:rPr>
      </w:pPr>
      <w:r>
        <w:rPr>
          <w:b/>
          <w:bCs/>
          <w:snapToGrid/>
        </w:rPr>
        <w:t>A</w:t>
      </w:r>
      <w:r w:rsidR="00F701B8" w:rsidRPr="00D1432B">
        <w:rPr>
          <w:b/>
          <w:bCs/>
          <w:snapToGrid/>
        </w:rPr>
        <w:t xml:space="preserve">Y2026-27 and </w:t>
      </w:r>
      <w:r>
        <w:rPr>
          <w:b/>
          <w:bCs/>
          <w:snapToGrid/>
        </w:rPr>
        <w:t>AY</w:t>
      </w:r>
      <w:r w:rsidR="00F701B8" w:rsidRPr="00D1432B">
        <w:rPr>
          <w:b/>
          <w:bCs/>
          <w:snapToGrid/>
        </w:rPr>
        <w:t>2027-28</w:t>
      </w:r>
      <w:r w:rsidR="00F701B8" w:rsidRPr="00C20942">
        <w:rPr>
          <w:b/>
          <w:bCs/>
          <w:snapToGrid/>
        </w:rPr>
        <w:t xml:space="preserve"> </w:t>
      </w:r>
      <w:r w:rsidR="00F701B8" w:rsidRPr="00C20942">
        <w:rPr>
          <w:b/>
          <w:bCs/>
          <w:i/>
          <w:iCs/>
          <w:snapToGrid/>
        </w:rPr>
        <w:t xml:space="preserve">Revised </w:t>
      </w:r>
      <w:r w:rsidR="00F701B8" w:rsidRPr="00C20942">
        <w:rPr>
          <w:b/>
          <w:bCs/>
          <w:snapToGrid/>
        </w:rPr>
        <w:t xml:space="preserve">Consolidation and Simplification of Fees; New Service Fee to Include </w:t>
      </w:r>
      <w:r w:rsidR="004459CC" w:rsidRPr="006045A5">
        <w:rPr>
          <w:b/>
          <w:bCs/>
          <w:snapToGrid/>
        </w:rPr>
        <w:t>IUP Site and Regional Campus</w:t>
      </w:r>
    </w:p>
    <w:p w14:paraId="61A361AB" w14:textId="77777777" w:rsidR="00F701B8" w:rsidRPr="006045A5" w:rsidRDefault="00F701B8" w:rsidP="00C20942">
      <w:pPr>
        <w:pStyle w:val="Text"/>
        <w:rPr>
          <w:b/>
          <w:bCs/>
        </w:rPr>
      </w:pPr>
    </w:p>
    <w:p w14:paraId="64F0265D" w14:textId="6D9EBB8A" w:rsidR="00F701B8" w:rsidRPr="006045A5" w:rsidRDefault="00F701B8" w:rsidP="00C20942">
      <w:pPr>
        <w:pStyle w:val="Text"/>
      </w:pPr>
      <w:r w:rsidRPr="006045A5">
        <w:t xml:space="preserve">The committee reviewed the </w:t>
      </w:r>
      <w:r w:rsidR="00D1432B" w:rsidRPr="006045A5">
        <w:t>AY2026</w:t>
      </w:r>
      <w:r w:rsidRPr="006045A5">
        <w:t xml:space="preserve">-27 and </w:t>
      </w:r>
      <w:r w:rsidR="00D1432B" w:rsidRPr="006045A5">
        <w:t>AY</w:t>
      </w:r>
      <w:r w:rsidRPr="006045A5">
        <w:t xml:space="preserve">2027-28 </w:t>
      </w:r>
      <w:r w:rsidRPr="006045A5">
        <w:rPr>
          <w:i/>
          <w:iCs/>
        </w:rPr>
        <w:t>Revised</w:t>
      </w:r>
      <w:r w:rsidRPr="006045A5">
        <w:t xml:space="preserve"> Consolidation and Simplification of Fees; New Service Fee to Include </w:t>
      </w:r>
      <w:r w:rsidR="004459CC" w:rsidRPr="006045A5">
        <w:t>IUP Site and Regional Campus</w:t>
      </w:r>
      <w:r w:rsidR="00D1432B" w:rsidRPr="006045A5">
        <w:t>,</w:t>
      </w:r>
      <w:r w:rsidRPr="006045A5">
        <w:t xml:space="preserve"> as distributed.</w:t>
      </w:r>
    </w:p>
    <w:p w14:paraId="6BFCA1F6" w14:textId="77777777" w:rsidR="00F701B8" w:rsidRPr="006045A5" w:rsidRDefault="00F701B8" w:rsidP="00C20942">
      <w:pPr>
        <w:pStyle w:val="Text"/>
      </w:pPr>
    </w:p>
    <w:p w14:paraId="55DE54F3" w14:textId="77777777" w:rsidR="00F701B8" w:rsidRPr="006045A5" w:rsidRDefault="00F701B8" w:rsidP="00C20942">
      <w:pPr>
        <w:pStyle w:val="Text"/>
      </w:pPr>
      <w:r w:rsidRPr="006045A5">
        <w:t>The following motion is recommended for approval:</w:t>
      </w:r>
    </w:p>
    <w:p w14:paraId="4D6DCE69" w14:textId="77777777" w:rsidR="00F701B8" w:rsidRPr="006045A5" w:rsidRDefault="00F701B8" w:rsidP="00C20942">
      <w:pPr>
        <w:pStyle w:val="Text"/>
      </w:pPr>
      <w:r w:rsidRPr="006045A5">
        <w:tab/>
      </w:r>
    </w:p>
    <w:p w14:paraId="367809A1" w14:textId="35CC884F" w:rsidR="00F701B8" w:rsidRPr="00C20942" w:rsidRDefault="00F701B8" w:rsidP="00C20942">
      <w:pPr>
        <w:pStyle w:val="Text"/>
        <w:ind w:left="720"/>
        <w:rPr>
          <w:rFonts w:eastAsia="Calibri"/>
          <w:b/>
          <w:bCs/>
        </w:rPr>
      </w:pPr>
      <w:r w:rsidRPr="006045A5">
        <w:rPr>
          <w:rFonts w:eastAsia="Calibri"/>
          <w:b/>
          <w:bCs/>
        </w:rPr>
        <w:t xml:space="preserve">THAT THE AY2026-27 AND AY2027-28 </w:t>
      </w:r>
      <w:r w:rsidR="00D1432B" w:rsidRPr="006045A5">
        <w:rPr>
          <w:rFonts w:eastAsia="Calibri"/>
          <w:b/>
          <w:bCs/>
          <w:i/>
          <w:iCs/>
        </w:rPr>
        <w:t>REVISED</w:t>
      </w:r>
      <w:r w:rsidR="00D1432B" w:rsidRPr="006045A5">
        <w:rPr>
          <w:rFonts w:eastAsia="Calibri"/>
          <w:b/>
          <w:bCs/>
        </w:rPr>
        <w:t xml:space="preserve"> CONSOLIDATION AND SIMPLIFICATION OF FEES; NEW SERVICE FEE TO INCLUDE IUP SITE AND REGIONAL CAMPUS</w:t>
      </w:r>
      <w:r w:rsidRPr="006045A5">
        <w:rPr>
          <w:rFonts w:eastAsia="Calibri"/>
          <w:b/>
          <w:bCs/>
        </w:rPr>
        <w:t>, BE APPROVED.</w:t>
      </w:r>
    </w:p>
    <w:p w14:paraId="5BBDB1EB" w14:textId="77777777" w:rsidR="00E80063" w:rsidRPr="00C20942" w:rsidRDefault="00E80063" w:rsidP="00C20942">
      <w:pPr>
        <w:pStyle w:val="Text"/>
        <w:rPr>
          <w:b/>
          <w:bCs/>
        </w:rPr>
      </w:pPr>
    </w:p>
    <w:p w14:paraId="427FBA57" w14:textId="77777777" w:rsidR="00E80063" w:rsidRPr="00E80063" w:rsidRDefault="00E80063" w:rsidP="00C20942">
      <w:pPr>
        <w:pStyle w:val="Text"/>
        <w:rPr>
          <w:snapToGrid/>
          <w:u w:val="single"/>
        </w:rPr>
      </w:pPr>
    </w:p>
    <w:bookmarkEnd w:id="1"/>
    <w:p w14:paraId="37A03C90" w14:textId="45ADF049" w:rsidR="00E80063" w:rsidRDefault="00E80063" w:rsidP="00C20942">
      <w:pPr>
        <w:pStyle w:val="Text"/>
      </w:pPr>
      <w:r w:rsidRPr="00E80063">
        <w:t>This concludes my report.</w:t>
      </w:r>
    </w:p>
    <w:p w14:paraId="061D8678" w14:textId="77777777" w:rsidR="00C20942" w:rsidRDefault="00C20942" w:rsidP="00C20942">
      <w:pPr>
        <w:pStyle w:val="Text"/>
      </w:pPr>
    </w:p>
    <w:p w14:paraId="19402BD8" w14:textId="77777777" w:rsidR="00E80063" w:rsidRPr="00E80063" w:rsidRDefault="00E80063" w:rsidP="00C20942">
      <w:pPr>
        <w:pStyle w:val="Text"/>
        <w:rPr>
          <w:color w:val="000000"/>
        </w:rPr>
      </w:pPr>
      <w:r w:rsidRPr="00E80063">
        <w:rPr>
          <w:color w:val="000000"/>
        </w:rPr>
        <w:t>Tim Cejka, Chair</w:t>
      </w:r>
    </w:p>
    <w:p w14:paraId="1D819384" w14:textId="3E5E6434" w:rsidR="00073BDE" w:rsidRPr="00286966" w:rsidRDefault="00E80063" w:rsidP="00286966">
      <w:pPr>
        <w:pStyle w:val="Text"/>
      </w:pPr>
      <w:r w:rsidRPr="00E80063">
        <w:t>Administration and Finance Committee</w:t>
      </w:r>
      <w:r w:rsidRPr="00E80063">
        <w:tab/>
      </w:r>
    </w:p>
    <w:sectPr w:rsidR="00073BDE" w:rsidRPr="00286966" w:rsidSect="00C20942">
      <w:footerReference w:type="default" r:id="rId7"/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4218B" w14:textId="77777777" w:rsidR="00E80063" w:rsidRDefault="00E80063" w:rsidP="003E4695">
      <w:r>
        <w:separator/>
      </w:r>
    </w:p>
  </w:endnote>
  <w:endnote w:type="continuationSeparator" w:id="0">
    <w:p w14:paraId="11EE6636" w14:textId="77777777" w:rsidR="00E80063" w:rsidRDefault="00E80063" w:rsidP="003E4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charset w:val="00"/>
    <w:family w:val="roman"/>
    <w:pitch w:val="default"/>
  </w:font>
  <w:font w:name="ProspectusS">
    <w:altName w:val="Calibri"/>
    <w:panose1 w:val="00000000000000000000"/>
    <w:charset w:val="4D"/>
    <w:family w:val="auto"/>
    <w:notTrueType/>
    <w:pitch w:val="variable"/>
    <w:sig w:usb0="8000004F" w:usb1="00000053" w:usb2="00000004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Body CS)">
    <w:altName w:val="Times New Roman"/>
    <w:charset w:val="00"/>
    <w:family w:val="roman"/>
    <w:pitch w:val="default"/>
  </w:font>
  <w:font w:name="ProspectusS Reg">
    <w:panose1 w:val="00000000000000000000"/>
    <w:charset w:val="4D"/>
    <w:family w:val="auto"/>
    <w:notTrueType/>
    <w:pitch w:val="variable"/>
    <w:sig w:usb0="8000004F" w:usb1="00000053" w:usb2="00000004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E15F3" w14:textId="77777777" w:rsidR="004771CC" w:rsidRDefault="004771CC" w:rsidP="004771CC">
    <w:pPr>
      <w:pStyle w:val="Footer"/>
      <w:jc w:val="right"/>
    </w:pPr>
    <w:r>
      <w:rPr>
        <w:noProof/>
      </w:rPr>
      <w:drawing>
        <wp:inline distT="0" distB="0" distL="0" distR="0" wp14:anchorId="30F11587" wp14:editId="2BD3A0D4">
          <wp:extent cx="1152144" cy="458189"/>
          <wp:effectExtent l="0" t="0" r="3810" b="0"/>
          <wp:docPr id="1" name="Picture 1" descr="IU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UP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144" cy="4581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6B151" w14:textId="77777777" w:rsidR="00E80063" w:rsidRDefault="00E80063" w:rsidP="003E4695">
      <w:r>
        <w:separator/>
      </w:r>
    </w:p>
  </w:footnote>
  <w:footnote w:type="continuationSeparator" w:id="0">
    <w:p w14:paraId="24092CEA" w14:textId="77777777" w:rsidR="00E80063" w:rsidRDefault="00E80063" w:rsidP="003E4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B1010"/>
    <w:multiLevelType w:val="hybridMultilevel"/>
    <w:tmpl w:val="BA3AC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765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063"/>
    <w:rsid w:val="00070815"/>
    <w:rsid w:val="00073BDE"/>
    <w:rsid w:val="00087441"/>
    <w:rsid w:val="001132BE"/>
    <w:rsid w:val="001D04EB"/>
    <w:rsid w:val="00214758"/>
    <w:rsid w:val="0023585D"/>
    <w:rsid w:val="00281370"/>
    <w:rsid w:val="00286966"/>
    <w:rsid w:val="002B68D3"/>
    <w:rsid w:val="003002DF"/>
    <w:rsid w:val="00366C43"/>
    <w:rsid w:val="00367234"/>
    <w:rsid w:val="003B17DB"/>
    <w:rsid w:val="003E4695"/>
    <w:rsid w:val="0040733E"/>
    <w:rsid w:val="004459CC"/>
    <w:rsid w:val="00465792"/>
    <w:rsid w:val="004771CC"/>
    <w:rsid w:val="00486836"/>
    <w:rsid w:val="004C3068"/>
    <w:rsid w:val="004E7555"/>
    <w:rsid w:val="006045A5"/>
    <w:rsid w:val="00650822"/>
    <w:rsid w:val="006700F4"/>
    <w:rsid w:val="006C64DD"/>
    <w:rsid w:val="0072686E"/>
    <w:rsid w:val="007B07D5"/>
    <w:rsid w:val="007D3EAD"/>
    <w:rsid w:val="00820198"/>
    <w:rsid w:val="009D432A"/>
    <w:rsid w:val="00A02BB1"/>
    <w:rsid w:val="00A03B77"/>
    <w:rsid w:val="00B22476"/>
    <w:rsid w:val="00B2722E"/>
    <w:rsid w:val="00C20942"/>
    <w:rsid w:val="00C86B56"/>
    <w:rsid w:val="00CB2F76"/>
    <w:rsid w:val="00CB772F"/>
    <w:rsid w:val="00CF5929"/>
    <w:rsid w:val="00D1432B"/>
    <w:rsid w:val="00D313FB"/>
    <w:rsid w:val="00D54399"/>
    <w:rsid w:val="00DA418E"/>
    <w:rsid w:val="00E017DD"/>
    <w:rsid w:val="00E41A41"/>
    <w:rsid w:val="00E46BD2"/>
    <w:rsid w:val="00E80063"/>
    <w:rsid w:val="00E9477C"/>
    <w:rsid w:val="00ED7BC3"/>
    <w:rsid w:val="00EE28B7"/>
    <w:rsid w:val="00EF7AFA"/>
    <w:rsid w:val="00F7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9FA0C"/>
  <w15:chartTrackingRefBased/>
  <w15:docId w15:val="{783AFBB6-9050-4765-BA50-28080A63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7DD"/>
    <w:pPr>
      <w:widowControl w:val="0"/>
    </w:pPr>
    <w:rPr>
      <w:rFonts w:ascii="Univers" w:eastAsia="Times New Roman" w:hAnsi="Univers" w:cs="Times New Roman"/>
      <w:snapToGrid w:val="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418E"/>
    <w:pPr>
      <w:keepNext/>
      <w:keepLines/>
      <w:spacing w:before="360" w:after="60"/>
      <w:outlineLvl w:val="0"/>
    </w:pPr>
    <w:rPr>
      <w:rFonts w:ascii="Franklin Gothic Demi" w:hAnsi="Franklin Gothic Demi" w:cs="Times New Roman (Headings CS)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6BD2"/>
    <w:pPr>
      <w:keepNext/>
      <w:keepLines/>
      <w:spacing w:before="240" w:after="60"/>
      <w:outlineLvl w:val="1"/>
    </w:pPr>
    <w:rPr>
      <w:rFonts w:ascii="Franklin Gothic Demi" w:eastAsiaTheme="majorEastAsia" w:hAnsi="Franklin Gothic Demi" w:cstheme="majorBidi"/>
      <w:b/>
      <w:color w:val="595959" w:themeColor="background2"/>
      <w:sz w:val="26"/>
      <w:szCs w:val="26"/>
    </w:r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E46BD2"/>
    <w:pPr>
      <w:outlineLvl w:val="2"/>
    </w:pPr>
    <w:rPr>
      <w:rFonts w:ascii="Constantia" w:hAnsi="Constantia"/>
      <w:i w:val="0"/>
      <w:iCs w:val="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3BDE"/>
    <w:pPr>
      <w:keepNext/>
      <w:keepLines/>
      <w:spacing w:before="240" w:after="60"/>
      <w:outlineLvl w:val="3"/>
    </w:pPr>
    <w:rPr>
      <w:rFonts w:ascii="ProspectusS" w:eastAsiaTheme="majorEastAsia" w:hAnsi="ProspectusS" w:cstheme="majorBidi"/>
      <w:i/>
      <w:iCs/>
      <w:color w:val="595959" w:themeColor="background2"/>
    </w:rPr>
  </w:style>
  <w:style w:type="paragraph" w:styleId="Heading5">
    <w:name w:val="heading 5"/>
    <w:basedOn w:val="Normal"/>
    <w:next w:val="Normal"/>
    <w:link w:val="Heading5Char"/>
    <w:qFormat/>
    <w:rsid w:val="00E80063"/>
    <w:pPr>
      <w:keepNext/>
      <w:tabs>
        <w:tab w:val="center" w:pos="4680"/>
      </w:tabs>
      <w:outlineLvl w:val="4"/>
    </w:pPr>
    <w:rPr>
      <w:rFonts w:ascii="Verdana" w:hAnsi="Verdana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46BD2"/>
    <w:pPr>
      <w:spacing w:before="360"/>
      <w:contextualSpacing/>
    </w:pPr>
    <w:rPr>
      <w:rFonts w:ascii="Franklin Gothic Demi" w:eastAsiaTheme="majorEastAsia" w:hAnsi="Franklin Gothic Demi" w:cstheme="majorBidi"/>
      <w:b/>
      <w:color w:val="9E1B32" w:themeColor="text2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E46BD2"/>
    <w:rPr>
      <w:rFonts w:ascii="Franklin Gothic Demi" w:eastAsiaTheme="majorEastAsia" w:hAnsi="Franklin Gothic Demi" w:cstheme="majorBidi"/>
      <w:b/>
      <w:color w:val="9E1B32" w:themeColor="text2"/>
      <w:spacing w:val="-10"/>
      <w:kern w:val="28"/>
      <w:sz w:val="40"/>
      <w:szCs w:val="40"/>
    </w:rPr>
  </w:style>
  <w:style w:type="paragraph" w:customStyle="1" w:styleId="Heading1Large">
    <w:name w:val="Heading 1 Large"/>
    <w:basedOn w:val="Heading1"/>
    <w:rsid w:val="00073BDE"/>
    <w:rPr>
      <w:b w:val="0"/>
      <w:caps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DA418E"/>
    <w:rPr>
      <w:rFonts w:ascii="Franklin Gothic Demi" w:eastAsia="Times New Roman" w:hAnsi="Franklin Gothic Demi" w:cs="Times New Roman (Headings CS)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46BD2"/>
    <w:rPr>
      <w:rFonts w:ascii="Franklin Gothic Demi" w:eastAsiaTheme="majorEastAsia" w:hAnsi="Franklin Gothic Demi" w:cstheme="majorBidi"/>
      <w:b/>
      <w:color w:val="595959" w:themeColor="background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46BD2"/>
    <w:rPr>
      <w:rFonts w:ascii="Constantia" w:eastAsiaTheme="majorEastAsia" w:hAnsi="Constantia" w:cstheme="majorBidi"/>
      <w:color w:val="595959" w:themeColor="background2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73BDE"/>
    <w:rPr>
      <w:rFonts w:ascii="ProspectusS" w:eastAsiaTheme="majorEastAsia" w:hAnsi="ProspectusS" w:cstheme="majorBidi"/>
      <w:i/>
      <w:iCs/>
      <w:color w:val="595959" w:themeColor="background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6BD2"/>
    <w:pPr>
      <w:numPr>
        <w:ilvl w:val="1"/>
      </w:numPr>
    </w:pPr>
    <w:rPr>
      <w:rFonts w:ascii="Franklin Gothic Demi" w:eastAsiaTheme="minorEastAsia" w:hAnsi="Franklin Gothic Demi" w:cs="Times New Roman (Body CS)"/>
      <w:b/>
      <w:color w:val="595959" w:themeColor="background2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46BD2"/>
    <w:rPr>
      <w:rFonts w:ascii="Franklin Gothic Demi" w:eastAsiaTheme="minorEastAsia" w:hAnsi="Franklin Gothic Demi" w:cs="Times New Roman (Body CS)"/>
      <w:b/>
      <w:color w:val="595959" w:themeColor="background2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073BDE"/>
    <w:rPr>
      <w:rFonts w:ascii="ProspectusS" w:hAnsi="ProspectusS"/>
      <w:b w:val="0"/>
      <w:i/>
      <w:i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E46BD2"/>
    <w:rPr>
      <w:rFonts w:ascii="Constantia" w:hAnsi="Constantia"/>
      <w:b w:val="0"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073BDE"/>
    <w:rPr>
      <w:i/>
      <w:iCs/>
      <w:color w:val="9E1B32" w:themeColor="accent1"/>
    </w:rPr>
  </w:style>
  <w:style w:type="paragraph" w:styleId="Header">
    <w:name w:val="header"/>
    <w:basedOn w:val="Normal"/>
    <w:link w:val="HeaderChar"/>
    <w:uiPriority w:val="99"/>
    <w:unhideWhenUsed/>
    <w:rsid w:val="003E46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4695"/>
    <w:rPr>
      <w:rFonts w:ascii="ProspectusS Reg" w:eastAsia="Calibri" w:hAnsi="ProspectusS Reg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E4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4695"/>
    <w:rPr>
      <w:rFonts w:ascii="ProspectusS Reg" w:eastAsia="Calibri" w:hAnsi="ProspectusS Reg" w:cs="Times New Roman"/>
      <w:color w:val="000000"/>
    </w:rPr>
  </w:style>
  <w:style w:type="table" w:customStyle="1" w:styleId="Memotable">
    <w:name w:val="Memo table"/>
    <w:basedOn w:val="TableNormal"/>
    <w:uiPriority w:val="99"/>
    <w:rsid w:val="003E4695"/>
    <w:pPr>
      <w:spacing w:before="240"/>
      <w:contextualSpacing/>
    </w:pPr>
    <w:rPr>
      <w:rFonts w:eastAsiaTheme="minorEastAsia" w:cs="Times New Roman"/>
      <w:sz w:val="22"/>
      <w:szCs w:val="22"/>
    </w:rPr>
    <w:tblPr>
      <w:tblBorders>
        <w:bottom w:val="single" w:sz="2" w:space="0" w:color="auto"/>
      </w:tblBorders>
    </w:tblPr>
    <w:tblStylePr w:type="firstCol">
      <w:pPr>
        <w:wordWrap/>
        <w:spacing w:beforeLines="0" w:before="240" w:beforeAutospacing="0"/>
        <w:contextualSpacing/>
      </w:pPr>
      <w:rPr>
        <w:rFonts w:asciiTheme="majorHAnsi" w:hAnsiTheme="majorHAnsi"/>
      </w:rPr>
    </w:tblStylePr>
  </w:style>
  <w:style w:type="paragraph" w:styleId="NoSpacing">
    <w:name w:val="No Spacing"/>
    <w:uiPriority w:val="1"/>
    <w:qFormat/>
    <w:rsid w:val="00E46BD2"/>
    <w:rPr>
      <w:rFonts w:ascii="Constantia" w:eastAsia="Calibri" w:hAnsi="Constantia" w:cs="Times New Roman"/>
      <w:color w:val="000000"/>
      <w:shd w:val="clear" w:color="auto" w:fill="FFFFFF"/>
    </w:rPr>
  </w:style>
  <w:style w:type="paragraph" w:styleId="Quote">
    <w:name w:val="Quote"/>
    <w:basedOn w:val="Normal"/>
    <w:next w:val="Normal"/>
    <w:link w:val="QuoteChar"/>
    <w:uiPriority w:val="29"/>
    <w:qFormat/>
    <w:rsid w:val="001132BE"/>
    <w:pPr>
      <w:pBdr>
        <w:left w:val="single" w:sz="24" w:space="4" w:color="595959" w:themeColor="background2"/>
      </w:pBd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2BE"/>
    <w:rPr>
      <w:rFonts w:ascii="Constantia" w:eastAsia="Calibri" w:hAnsi="Constantia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2BE"/>
    <w:pPr>
      <w:pBdr>
        <w:top w:val="single" w:sz="4" w:space="10" w:color="9E1B32" w:themeColor="accent1"/>
        <w:bottom w:val="single" w:sz="4" w:space="10" w:color="9E1B32" w:themeColor="accent1"/>
      </w:pBdr>
      <w:spacing w:before="360" w:after="360"/>
      <w:ind w:left="864" w:right="864"/>
    </w:pPr>
    <w:rPr>
      <w:i/>
      <w:iCs/>
      <w:color w:val="9E1B32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2BE"/>
    <w:rPr>
      <w:rFonts w:ascii="Constantia" w:eastAsia="Calibri" w:hAnsi="Constantia" w:cs="Times New Roman"/>
      <w:i/>
      <w:iCs/>
      <w:color w:val="9E1B32" w:themeColor="text2"/>
    </w:rPr>
  </w:style>
  <w:style w:type="character" w:styleId="SubtleReference">
    <w:name w:val="Subtle Reference"/>
    <w:basedOn w:val="DefaultParagraphFont"/>
    <w:uiPriority w:val="31"/>
    <w:rsid w:val="004771CC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4771CC"/>
    <w:pPr>
      <w:ind w:left="720"/>
      <w:contextualSpacing/>
    </w:pPr>
  </w:style>
  <w:style w:type="paragraph" w:customStyle="1" w:styleId="ReportTile">
    <w:name w:val="Report Tile"/>
    <w:basedOn w:val="Heading1"/>
    <w:qFormat/>
    <w:rsid w:val="00286966"/>
    <w:pPr>
      <w:spacing w:before="0" w:after="0"/>
      <w:jc w:val="center"/>
    </w:pPr>
    <w:rPr>
      <w:sz w:val="24"/>
    </w:rPr>
  </w:style>
  <w:style w:type="paragraph" w:customStyle="1" w:styleId="IUPDate">
    <w:name w:val="IUP Date"/>
    <w:basedOn w:val="Subtitle"/>
    <w:next w:val="Text"/>
    <w:qFormat/>
    <w:rsid w:val="00286966"/>
    <w:pPr>
      <w:spacing w:after="40"/>
      <w:jc w:val="center"/>
    </w:pPr>
    <w:rPr>
      <w:sz w:val="20"/>
    </w:rPr>
  </w:style>
  <w:style w:type="paragraph" w:customStyle="1" w:styleId="SubHeadingorAction">
    <w:name w:val="Sub Heading or Action"/>
    <w:basedOn w:val="Heading2"/>
    <w:qFormat/>
    <w:rsid w:val="00286966"/>
    <w:rPr>
      <w:color w:val="000000" w:themeColor="text1"/>
      <w:sz w:val="22"/>
    </w:rPr>
  </w:style>
  <w:style w:type="paragraph" w:customStyle="1" w:styleId="Text">
    <w:name w:val="Text"/>
    <w:basedOn w:val="Normal"/>
    <w:qFormat/>
    <w:rsid w:val="00286966"/>
    <w:rPr>
      <w:sz w:val="22"/>
    </w:rPr>
  </w:style>
  <w:style w:type="paragraph" w:customStyle="1" w:styleId="ResolutionorMotion">
    <w:name w:val="Resolution or Motion"/>
    <w:basedOn w:val="Normal"/>
    <w:next w:val="Text"/>
    <w:qFormat/>
    <w:rsid w:val="00286966"/>
    <w:pPr>
      <w:keepNext/>
      <w:keepLines/>
      <w:spacing w:before="240" w:after="60"/>
      <w:jc w:val="center"/>
      <w:outlineLvl w:val="1"/>
    </w:pPr>
    <w:rPr>
      <w:rFonts w:ascii="Franklin Gothic Demi" w:eastAsiaTheme="majorEastAsia" w:hAnsi="Franklin Gothic Demi" w:cstheme="majorBidi"/>
      <w:b/>
      <w:color w:val="000000" w:themeColor="text1"/>
      <w:sz w:val="22"/>
      <w:szCs w:val="26"/>
    </w:rPr>
  </w:style>
  <w:style w:type="character" w:customStyle="1" w:styleId="Heading5Char">
    <w:name w:val="Heading 5 Char"/>
    <w:basedOn w:val="DefaultParagraphFont"/>
    <w:link w:val="Heading5"/>
    <w:rsid w:val="00E80063"/>
    <w:rPr>
      <w:rFonts w:ascii="Verdana" w:eastAsia="Times New Roman" w:hAnsi="Verdana" w:cs="Times New Roman"/>
      <w:b/>
      <w:bCs/>
      <w:snapToGrid w:val="0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E800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80063"/>
    <w:rPr>
      <w:rFonts w:ascii="Univers" w:eastAsia="Times New Roman" w:hAnsi="Univers" w:cs="Times New Roman"/>
      <w:snapToGrid w:val="0"/>
      <w:szCs w:val="20"/>
    </w:rPr>
  </w:style>
  <w:style w:type="paragraph" w:styleId="Revision">
    <w:name w:val="Revision"/>
    <w:hidden/>
    <w:uiPriority w:val="99"/>
    <w:semiHidden/>
    <w:rsid w:val="004C3068"/>
    <w:rPr>
      <w:rFonts w:ascii="Univers" w:eastAsia="Times New Roman" w:hAnsi="Univers" w:cs="Times New Roman"/>
      <w:snapToGrid w:val="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C30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06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068"/>
    <w:rPr>
      <w:rFonts w:ascii="Univers" w:eastAsia="Times New Roman" w:hAnsi="Univers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0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068"/>
    <w:rPr>
      <w:rFonts w:ascii="Univers" w:eastAsia="Times New Roman" w:hAnsi="Univers" w:cs="Times New Roman"/>
      <w:b/>
      <w:bCs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jwells\OneDrive%20-%20Indiana%20University%20of%20Pennsylvania\Documents\Custom%20Office%20Templates\COT%20Report.dotx" TargetMode="External"/></Relationships>
</file>

<file path=word/theme/theme1.xml><?xml version="1.0" encoding="utf-8"?>
<a:theme xmlns:a="http://schemas.openxmlformats.org/drawingml/2006/main" name="IUP 2019">
  <a:themeElements>
    <a:clrScheme name="IUP 2019 1">
      <a:dk1>
        <a:srgbClr val="000000"/>
      </a:dk1>
      <a:lt1>
        <a:srgbClr val="FFFFFF"/>
      </a:lt1>
      <a:dk2>
        <a:srgbClr val="9E1B32"/>
      </a:dk2>
      <a:lt2>
        <a:srgbClr val="595959"/>
      </a:lt2>
      <a:accent1>
        <a:srgbClr val="9E1B32"/>
      </a:accent1>
      <a:accent2>
        <a:srgbClr val="595959"/>
      </a:accent2>
      <a:accent3>
        <a:srgbClr val="ECB51B"/>
      </a:accent3>
      <a:accent4>
        <a:srgbClr val="F4824E"/>
      </a:accent4>
      <a:accent5>
        <a:srgbClr val="558185"/>
      </a:accent5>
      <a:accent6>
        <a:srgbClr val="ED596E"/>
      </a:accent6>
      <a:hlink>
        <a:srgbClr val="568286"/>
      </a:hlink>
      <a:folHlink>
        <a:srgbClr val="558185"/>
      </a:folHlink>
    </a:clrScheme>
    <a:fontScheme name="IUP Office 365 Fonts">
      <a:majorFont>
        <a:latin typeface="Franklin Gothic Demi"/>
        <a:ea typeface=""/>
        <a:cs typeface=""/>
      </a:majorFont>
      <a:minorFont>
        <a:latin typeface="Constant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UP 2019" id="{51CE766A-1957-F041-B19F-B1B524107135}" vid="{5BA8C123-84E9-EC43-97CC-F96F2CCBDE6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8B5AA5397FA947B57E2B7147AA6C19" ma:contentTypeVersion="14" ma:contentTypeDescription="Create a new document." ma:contentTypeScope="" ma:versionID="afe612c78aa937e3e6608305dc90e0c9">
  <xsd:schema xmlns:xsd="http://www.w3.org/2001/XMLSchema" xmlns:xs="http://www.w3.org/2001/XMLSchema" xmlns:p="http://schemas.microsoft.com/office/2006/metadata/properties" xmlns:ns1="http://schemas.microsoft.com/sharepoint/v3" xmlns:ns2="11d06daf-8cdf-4009-9638-f8a44845c41a" targetNamespace="http://schemas.microsoft.com/office/2006/metadata/properties" ma:root="true" ma:fieldsID="14f46439e72513a1c0dd9149617c1c6a" ns1:_="" ns2:_="">
    <xsd:import namespace="http://schemas.microsoft.com/sharepoint/v3"/>
    <xsd:import namespace="11d06daf-8cdf-4009-9638-f8a44845c4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06daf-8cdf-4009-9638-f8a44845c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ec463df-4dc7-4bbf-9d12-c16d94ddfa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1d06daf-8cdf-4009-9638-f8a44845c41a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2A03C9-2143-4242-ABB0-F4483BA3CF82}"/>
</file>

<file path=customXml/itemProps2.xml><?xml version="1.0" encoding="utf-8"?>
<ds:datastoreItem xmlns:ds="http://schemas.openxmlformats.org/officeDocument/2006/customXml" ds:itemID="{268C346C-00E6-4217-AD27-DF616C526A73}"/>
</file>

<file path=customXml/itemProps3.xml><?xml version="1.0" encoding="utf-8"?>
<ds:datastoreItem xmlns:ds="http://schemas.openxmlformats.org/officeDocument/2006/customXml" ds:itemID="{A74B39D2-3C33-4F89-B032-9F8DAC2C16FB}"/>
</file>

<file path=docProps/app.xml><?xml version="1.0" encoding="utf-8"?>
<Properties xmlns="http://schemas.openxmlformats.org/officeDocument/2006/extended-properties" xmlns:vt="http://schemas.openxmlformats.org/officeDocument/2006/docPropsVTypes">
  <Template>COT Report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IUP Simple Agenda</vt:lpstr>
    </vt:vector>
  </TitlesOfParts>
  <Manager/>
  <Company>Indiana University of Pennsylvania</Company>
  <LinksUpToDate>false</LinksUpToDate>
  <CharactersWithSpaces>1822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IUP Simple Agenda</dc:title>
  <dc:subject/>
  <dc:creator>Pauline Wells</dc:creator>
  <cp:keywords/>
  <dc:description/>
  <cp:lastModifiedBy>Pauline Wells</cp:lastModifiedBy>
  <cp:revision>2</cp:revision>
  <dcterms:created xsi:type="dcterms:W3CDTF">2026-02-27T19:07:00Z</dcterms:created>
  <dcterms:modified xsi:type="dcterms:W3CDTF">2026-02-27T19:07:00Z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i4>1</vt:i4>
  </property>
  <property fmtid="{D5CDD505-2E9C-101B-9397-08002B2CF9AE}" pid="3" name="ContentTypeId">
    <vt:lpwstr>0x0101008F8B5AA5397FA947B57E2B7147AA6C19</vt:lpwstr>
  </property>
</Properties>
</file>