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3C199" w14:textId="77777777" w:rsidR="00F376EA" w:rsidRPr="00E5237A" w:rsidRDefault="00F500E3">
      <w:pPr>
        <w:tabs>
          <w:tab w:val="left" w:pos="-1440"/>
          <w:tab w:val="left" w:pos="-720"/>
          <w:tab w:val="left" w:pos="0"/>
          <w:tab w:val="left" w:pos="720"/>
          <w:tab w:val="left" w:pos="1440"/>
          <w:tab w:val="left" w:pos="2160"/>
          <w:tab w:val="left" w:pos="2880"/>
          <w:tab w:val="left" w:pos="3600"/>
          <w:tab w:val="left" w:pos="4500"/>
          <w:tab w:val="left" w:pos="5040"/>
          <w:tab w:val="left" w:pos="5760"/>
          <w:tab w:val="right" w:pos="9720"/>
        </w:tabs>
        <w:ind w:right="-360"/>
        <w:jc w:val="right"/>
        <w:rPr>
          <w:sz w:val="22"/>
          <w:szCs w:val="22"/>
        </w:rPr>
      </w:pPr>
      <w:r>
        <w:rPr>
          <w:noProof/>
          <w:sz w:val="22"/>
          <w:szCs w:val="22"/>
        </w:rPr>
        <mc:AlternateContent>
          <mc:Choice Requires="wps">
            <w:drawing>
              <wp:anchor distT="0" distB="0" distL="114300" distR="114300" simplePos="0" relativeHeight="251656704" behindDoc="0" locked="0" layoutInCell="1" allowOverlap="1" wp14:anchorId="6D23F8F1" wp14:editId="18123994">
                <wp:simplePos x="0" y="0"/>
                <wp:positionH relativeFrom="column">
                  <wp:posOffset>-17780</wp:posOffset>
                </wp:positionH>
                <wp:positionV relativeFrom="paragraph">
                  <wp:posOffset>67310</wp:posOffset>
                </wp:positionV>
                <wp:extent cx="5486400" cy="0"/>
                <wp:effectExtent l="10795" t="10160" r="8255" b="8890"/>
                <wp:wrapTight wrapText="bothSides">
                  <wp:wrapPolygon edited="0">
                    <wp:start x="-38" y="-2147483648"/>
                    <wp:lineTo x="-38" y="-2147483648"/>
                    <wp:lineTo x="21675" y="-2147483648"/>
                    <wp:lineTo x="21675" y="-2147483648"/>
                    <wp:lineTo x="-38" y="-2147483648"/>
                  </wp:wrapPolygon>
                </wp:wrapTight>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179B3"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5.3pt" to="43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u/8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WOtMbV0BApXY21EbP6sVsNf3ukNJVS9SBR4avFwNpWchI3qSEjTOAv++/aAYx5Oh1bNO5&#10;sV2AhAagc1TjcleDnz2icDjN57M8BdHo4EtIMSQa6/xnrjsUjBJL4ByByWnrfCBCiiEk3KP0RkgZ&#10;xZYK9SVeTCfTmOC0FCw4Q5izh30lLTqRMC7xi1WB5zHM6qNiEazlhK1vtidCXm24XKqAB6UAnZt1&#10;nYcfi3Sxnq/n+SifzNajPK3r0adNlY9mm+zjtP5QV1Wd/QzUsrxoBWNcBXbDbGb532l/eyXXqbpP&#10;570NyVv02C8gO/wj6ahlkO86CHvNLjs7aAzjGINvTyfM++Me7McHvvoFAAD//wMAUEsDBBQABgAI&#10;AAAAIQCij5KY3AAAAAgBAAAPAAAAZHJzL2Rvd25yZXYueG1sTI/BTsMwEETvSPyDtUhcqtZpkKIq&#10;xKkqIDculCKu23hJosbrNHbbwNeziAMcZ2Y187ZYT65XZxpD59nAcpGAIq697bgxsHut5itQISJb&#10;7D2TgU8KsC6vrwrMrb/wC523sVFSwiFHA22MQ651qFtyGBZ+IJbsw48Oo8ix0XbEi5S7XqdJkmmH&#10;HctCiwM9tFQftidnIFRvdKy+ZvUseb9rPKXHx+cnNOb2Ztrcg4o0xb9j+MEXdCiFae9PbIPqDcxT&#10;IY/iJxkoyVfZMgW1/zV0Wej/D5TfAAAA//8DAFBLAQItABQABgAIAAAAIQC2gziS/gAAAOEBAAAT&#10;AAAAAAAAAAAAAAAAAAAAAABbQ29udGVudF9UeXBlc10ueG1sUEsBAi0AFAAGAAgAAAAhADj9If/W&#10;AAAAlAEAAAsAAAAAAAAAAAAAAAAALwEAAF9yZWxzLy5yZWxzUEsBAi0AFAAGAAgAAAAhAI/q7/wR&#10;AgAAKAQAAA4AAAAAAAAAAAAAAAAALgIAAGRycy9lMm9Eb2MueG1sUEsBAi0AFAAGAAgAAAAhAKKP&#10;kpjcAAAACAEAAA8AAAAAAAAAAAAAAAAAawQAAGRycy9kb3ducmV2LnhtbFBLBQYAAAAABAAEAPMA&#10;AAB0BQAAAAA=&#10;">
                <w10:wrap type="tight"/>
              </v:line>
            </w:pict>
          </mc:Fallback>
        </mc:AlternateContent>
      </w:r>
    </w:p>
    <w:p w14:paraId="0546F835" w14:textId="253AF345" w:rsidR="00F376EA" w:rsidRPr="000B2221" w:rsidRDefault="00F376EA">
      <w:pPr>
        <w:tabs>
          <w:tab w:val="left" w:pos="-720"/>
          <w:tab w:val="left" w:pos="0"/>
          <w:tab w:val="left" w:pos="72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b/>
          <w:szCs w:val="22"/>
        </w:rPr>
      </w:pPr>
      <w:r w:rsidRPr="000B2221">
        <w:rPr>
          <w:sz w:val="22"/>
          <w:szCs w:val="22"/>
        </w:rPr>
        <w:t xml:space="preserve">DATE:  </w:t>
      </w:r>
      <w:r w:rsidRPr="000B2221">
        <w:rPr>
          <w:sz w:val="22"/>
          <w:szCs w:val="22"/>
        </w:rPr>
        <w:tab/>
      </w:r>
      <w:r w:rsidR="009917AD">
        <w:rPr>
          <w:b/>
          <w:szCs w:val="22"/>
        </w:rPr>
        <w:t xml:space="preserve">February </w:t>
      </w:r>
      <w:r w:rsidR="00F26145">
        <w:rPr>
          <w:b/>
          <w:szCs w:val="22"/>
        </w:rPr>
        <w:t>10</w:t>
      </w:r>
      <w:r w:rsidR="009560C4">
        <w:rPr>
          <w:b/>
          <w:szCs w:val="22"/>
        </w:rPr>
        <w:t>, 2021</w:t>
      </w:r>
      <w:r w:rsidR="006D2825" w:rsidRPr="009917AD">
        <w:rPr>
          <w:b/>
          <w:color w:val="7030A0"/>
          <w:szCs w:val="22"/>
        </w:rPr>
        <w:t xml:space="preserve">  </w:t>
      </w:r>
    </w:p>
    <w:p w14:paraId="0EACB2C4" w14:textId="77777777" w:rsidR="00E1116C" w:rsidRPr="005616FB" w:rsidRDefault="00E1116C">
      <w:pPr>
        <w:tabs>
          <w:tab w:val="left" w:pos="-720"/>
          <w:tab w:val="left" w:pos="0"/>
          <w:tab w:val="left" w:pos="72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sz w:val="22"/>
          <w:szCs w:val="22"/>
        </w:rPr>
      </w:pPr>
    </w:p>
    <w:p w14:paraId="1252D4CF" w14:textId="77777777" w:rsidR="00F376EA" w:rsidRPr="005616FB" w:rsidRDefault="00F376EA">
      <w:pPr>
        <w:tabs>
          <w:tab w:val="left" w:pos="-720"/>
          <w:tab w:val="left" w:pos="0"/>
          <w:tab w:val="left" w:pos="72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sz w:val="22"/>
          <w:szCs w:val="22"/>
        </w:rPr>
      </w:pPr>
      <w:r w:rsidRPr="005616FB">
        <w:rPr>
          <w:sz w:val="22"/>
          <w:szCs w:val="22"/>
        </w:rPr>
        <w:t>SUBJECT:</w:t>
      </w:r>
      <w:r w:rsidRPr="005616FB">
        <w:rPr>
          <w:sz w:val="22"/>
          <w:szCs w:val="22"/>
        </w:rPr>
        <w:tab/>
        <w:t>Faculty Recognition Awards</w:t>
      </w:r>
    </w:p>
    <w:p w14:paraId="0EBAC73E" w14:textId="77777777" w:rsidR="00F376EA" w:rsidRPr="005616FB" w:rsidRDefault="00F376EA">
      <w:pPr>
        <w:tabs>
          <w:tab w:val="left" w:pos="-720"/>
          <w:tab w:val="left" w:pos="0"/>
          <w:tab w:val="left" w:pos="72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sz w:val="22"/>
          <w:szCs w:val="22"/>
        </w:rPr>
      </w:pPr>
    </w:p>
    <w:p w14:paraId="2E7A5849" w14:textId="46EF7F3E" w:rsidR="00F376EA" w:rsidRPr="005616FB" w:rsidRDefault="00F376EA">
      <w:pPr>
        <w:tabs>
          <w:tab w:val="left" w:pos="-720"/>
          <w:tab w:val="left" w:pos="0"/>
          <w:tab w:val="left" w:pos="72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sz w:val="22"/>
          <w:szCs w:val="22"/>
        </w:rPr>
      </w:pPr>
      <w:r w:rsidRPr="005616FB">
        <w:rPr>
          <w:sz w:val="22"/>
          <w:szCs w:val="22"/>
        </w:rPr>
        <w:t>TO:</w:t>
      </w:r>
      <w:r w:rsidRPr="005616FB">
        <w:rPr>
          <w:sz w:val="22"/>
          <w:szCs w:val="22"/>
        </w:rPr>
        <w:tab/>
      </w:r>
      <w:r w:rsidRPr="005616FB">
        <w:rPr>
          <w:sz w:val="22"/>
          <w:szCs w:val="22"/>
        </w:rPr>
        <w:tab/>
        <w:t>IUP Faculty</w:t>
      </w:r>
      <w:r w:rsidR="000B2221">
        <w:rPr>
          <w:sz w:val="22"/>
          <w:szCs w:val="22"/>
        </w:rPr>
        <w:t xml:space="preserve"> and Teaching Associates</w:t>
      </w:r>
    </w:p>
    <w:p w14:paraId="2699BC4B" w14:textId="77777777" w:rsidR="00F376EA" w:rsidRPr="005616FB" w:rsidRDefault="00F376EA">
      <w:pPr>
        <w:tabs>
          <w:tab w:val="left" w:pos="-720"/>
          <w:tab w:val="left" w:pos="0"/>
          <w:tab w:val="left" w:pos="72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ind w:firstLine="720"/>
        <w:rPr>
          <w:sz w:val="22"/>
          <w:szCs w:val="22"/>
        </w:rPr>
      </w:pPr>
    </w:p>
    <w:p w14:paraId="72D93F91" w14:textId="77777777" w:rsidR="00F376EA" w:rsidRPr="005616FB" w:rsidRDefault="00F376EA">
      <w:pPr>
        <w:tabs>
          <w:tab w:val="left" w:pos="-720"/>
          <w:tab w:val="left" w:pos="0"/>
          <w:tab w:val="left" w:pos="72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sz w:val="22"/>
          <w:szCs w:val="22"/>
        </w:rPr>
      </w:pPr>
      <w:r w:rsidRPr="005616FB">
        <w:rPr>
          <w:sz w:val="22"/>
          <w:szCs w:val="22"/>
        </w:rPr>
        <w:t>FROM:</w:t>
      </w:r>
      <w:r w:rsidRPr="005616FB">
        <w:rPr>
          <w:sz w:val="22"/>
          <w:szCs w:val="22"/>
        </w:rPr>
        <w:tab/>
      </w:r>
      <w:r w:rsidR="00866704" w:rsidRPr="005616FB">
        <w:rPr>
          <w:sz w:val="22"/>
          <w:szCs w:val="22"/>
        </w:rPr>
        <w:tab/>
      </w:r>
      <w:r w:rsidR="004D5BE1">
        <w:rPr>
          <w:sz w:val="22"/>
          <w:szCs w:val="22"/>
        </w:rPr>
        <w:t>Stephanie Taylor-Davis</w:t>
      </w:r>
      <w:r w:rsidRPr="005616FB">
        <w:rPr>
          <w:sz w:val="22"/>
          <w:szCs w:val="22"/>
        </w:rPr>
        <w:t xml:space="preserve">, Director </w:t>
      </w:r>
    </w:p>
    <w:p w14:paraId="136891F8" w14:textId="77777777" w:rsidR="00F376EA" w:rsidRPr="005616FB" w:rsidRDefault="00F376EA">
      <w:pPr>
        <w:tabs>
          <w:tab w:val="left" w:pos="-720"/>
          <w:tab w:val="left" w:pos="0"/>
          <w:tab w:val="left" w:pos="72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ind w:firstLine="1440"/>
        <w:rPr>
          <w:sz w:val="22"/>
          <w:szCs w:val="22"/>
        </w:rPr>
      </w:pPr>
      <w:r w:rsidRPr="005616FB">
        <w:rPr>
          <w:sz w:val="22"/>
          <w:szCs w:val="22"/>
        </w:rPr>
        <w:t xml:space="preserve">Center for Teaching Excellence </w:t>
      </w:r>
    </w:p>
    <w:p w14:paraId="2DB486F9" w14:textId="77777777" w:rsidR="00F376EA" w:rsidRPr="005616FB" w:rsidRDefault="00F376EA">
      <w:pPr>
        <w:tabs>
          <w:tab w:val="left" w:pos="-720"/>
          <w:tab w:val="left" w:pos="0"/>
          <w:tab w:val="left" w:pos="72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sz w:val="22"/>
          <w:szCs w:val="22"/>
        </w:rPr>
      </w:pPr>
    </w:p>
    <w:p w14:paraId="01AADAEC" w14:textId="6CF13BAC" w:rsidR="00F376EA" w:rsidRPr="005616FB" w:rsidRDefault="00F376EA">
      <w:pPr>
        <w:tabs>
          <w:tab w:val="left" w:pos="-720"/>
          <w:tab w:val="left" w:pos="0"/>
          <w:tab w:val="left" w:pos="72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sz w:val="22"/>
          <w:szCs w:val="22"/>
        </w:rPr>
      </w:pPr>
      <w:r w:rsidRPr="005616FB">
        <w:rPr>
          <w:sz w:val="22"/>
          <w:szCs w:val="22"/>
        </w:rPr>
        <w:t>The heart of any good university is its faculty.  To recognize and support outstanding faculty members</w:t>
      </w:r>
      <w:r w:rsidR="000B2221">
        <w:rPr>
          <w:sz w:val="22"/>
          <w:szCs w:val="22"/>
        </w:rPr>
        <w:t>,</w:t>
      </w:r>
      <w:r w:rsidR="008F4152">
        <w:rPr>
          <w:sz w:val="22"/>
          <w:szCs w:val="22"/>
        </w:rPr>
        <w:t xml:space="preserve"> including temporary faculty</w:t>
      </w:r>
      <w:r w:rsidRPr="005616FB">
        <w:rPr>
          <w:sz w:val="22"/>
          <w:szCs w:val="22"/>
        </w:rPr>
        <w:t xml:space="preserve"> </w:t>
      </w:r>
      <w:r w:rsidR="00FA6384" w:rsidRPr="005616FB">
        <w:rPr>
          <w:sz w:val="22"/>
          <w:szCs w:val="22"/>
        </w:rPr>
        <w:t>and teaching a</w:t>
      </w:r>
      <w:r w:rsidR="002757A7" w:rsidRPr="005616FB">
        <w:rPr>
          <w:sz w:val="22"/>
          <w:szCs w:val="22"/>
        </w:rPr>
        <w:t>ssociates</w:t>
      </w:r>
      <w:r w:rsidRPr="005616FB">
        <w:rPr>
          <w:sz w:val="22"/>
          <w:szCs w:val="22"/>
        </w:rPr>
        <w:t>, the C</w:t>
      </w:r>
      <w:r w:rsidR="002757A7" w:rsidRPr="005616FB">
        <w:rPr>
          <w:sz w:val="22"/>
          <w:szCs w:val="22"/>
        </w:rPr>
        <w:t xml:space="preserve">enter for Teaching Excellence </w:t>
      </w:r>
      <w:r w:rsidR="00974633" w:rsidRPr="005616FB">
        <w:rPr>
          <w:sz w:val="22"/>
          <w:szCs w:val="22"/>
        </w:rPr>
        <w:t xml:space="preserve">(CTE) </w:t>
      </w:r>
      <w:r w:rsidR="00A43F5E" w:rsidRPr="005616FB">
        <w:rPr>
          <w:sz w:val="22"/>
          <w:szCs w:val="22"/>
        </w:rPr>
        <w:t xml:space="preserve">offers awards </w:t>
      </w:r>
      <w:r w:rsidRPr="005616FB">
        <w:rPr>
          <w:sz w:val="22"/>
          <w:szCs w:val="22"/>
        </w:rPr>
        <w:t xml:space="preserve">that </w:t>
      </w:r>
      <w:r w:rsidR="00CF195F" w:rsidRPr="005616FB">
        <w:rPr>
          <w:sz w:val="22"/>
          <w:szCs w:val="22"/>
        </w:rPr>
        <w:t xml:space="preserve">recognize </w:t>
      </w:r>
      <w:r w:rsidRPr="005616FB">
        <w:rPr>
          <w:sz w:val="22"/>
          <w:szCs w:val="22"/>
        </w:rPr>
        <w:t xml:space="preserve">teaching excellence and </w:t>
      </w:r>
      <w:r w:rsidR="00FA6384" w:rsidRPr="005616FB">
        <w:rPr>
          <w:sz w:val="22"/>
          <w:szCs w:val="22"/>
        </w:rPr>
        <w:t xml:space="preserve">a </w:t>
      </w:r>
      <w:r w:rsidRPr="005616FB">
        <w:rPr>
          <w:sz w:val="22"/>
          <w:szCs w:val="22"/>
        </w:rPr>
        <w:t xml:space="preserve">commitment to our students. </w:t>
      </w:r>
    </w:p>
    <w:p w14:paraId="129D48C2" w14:textId="77777777" w:rsidR="00F376EA" w:rsidRPr="005616FB" w:rsidRDefault="00F376EA" w:rsidP="00F376EA">
      <w:pPr>
        <w:tabs>
          <w:tab w:val="left" w:pos="-720"/>
          <w:tab w:val="left" w:pos="0"/>
          <w:tab w:val="left" w:pos="72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sz w:val="22"/>
          <w:szCs w:val="22"/>
        </w:rPr>
      </w:pPr>
    </w:p>
    <w:p w14:paraId="36FCF6B9" w14:textId="77777777" w:rsidR="00F376EA" w:rsidRPr="005616FB" w:rsidRDefault="006C06F9">
      <w:pPr>
        <w:tabs>
          <w:tab w:val="left" w:pos="-720"/>
          <w:tab w:val="left" w:pos="0"/>
          <w:tab w:val="left" w:pos="72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sz w:val="22"/>
          <w:szCs w:val="22"/>
        </w:rPr>
      </w:pPr>
      <w:r w:rsidRPr="005616FB">
        <w:rPr>
          <w:sz w:val="22"/>
          <w:szCs w:val="22"/>
        </w:rPr>
        <w:t>A</w:t>
      </w:r>
      <w:r w:rsidR="00F376EA" w:rsidRPr="005616FB">
        <w:rPr>
          <w:sz w:val="22"/>
          <w:szCs w:val="22"/>
        </w:rPr>
        <w:t>wards are by self-nomination only</w:t>
      </w:r>
      <w:r w:rsidR="007D6AFE">
        <w:rPr>
          <w:sz w:val="22"/>
          <w:szCs w:val="22"/>
        </w:rPr>
        <w:t xml:space="preserve">. </w:t>
      </w:r>
      <w:r w:rsidR="00F376EA" w:rsidRPr="005616FB">
        <w:rPr>
          <w:sz w:val="22"/>
          <w:szCs w:val="22"/>
        </w:rPr>
        <w:t xml:space="preserve"> Descriptions of all award categories, application procedures</w:t>
      </w:r>
      <w:r w:rsidR="00893664" w:rsidRPr="005616FB">
        <w:rPr>
          <w:sz w:val="22"/>
          <w:szCs w:val="22"/>
        </w:rPr>
        <w:t xml:space="preserve"> and</w:t>
      </w:r>
      <w:r w:rsidR="00F376EA" w:rsidRPr="005616FB">
        <w:rPr>
          <w:sz w:val="22"/>
          <w:szCs w:val="22"/>
        </w:rPr>
        <w:t xml:space="preserve"> </w:t>
      </w:r>
      <w:r w:rsidR="000C017D" w:rsidRPr="005616FB">
        <w:rPr>
          <w:sz w:val="22"/>
          <w:szCs w:val="22"/>
        </w:rPr>
        <w:t>application</w:t>
      </w:r>
      <w:r w:rsidR="00F376EA" w:rsidRPr="005616FB">
        <w:rPr>
          <w:sz w:val="22"/>
          <w:szCs w:val="22"/>
        </w:rPr>
        <w:t xml:space="preserve"> form</w:t>
      </w:r>
      <w:r w:rsidR="000C017D" w:rsidRPr="005616FB">
        <w:rPr>
          <w:sz w:val="22"/>
          <w:szCs w:val="22"/>
        </w:rPr>
        <w:t>s</w:t>
      </w:r>
      <w:r w:rsidR="00F376EA" w:rsidRPr="005616FB">
        <w:rPr>
          <w:sz w:val="22"/>
          <w:szCs w:val="22"/>
        </w:rPr>
        <w:t xml:space="preserve"> are provided here. If you need additional information, please call </w:t>
      </w:r>
      <w:r w:rsidR="00A34892">
        <w:rPr>
          <w:sz w:val="22"/>
          <w:szCs w:val="22"/>
        </w:rPr>
        <w:t>the CTE office</w:t>
      </w:r>
      <w:r w:rsidR="00866704" w:rsidRPr="005616FB">
        <w:rPr>
          <w:sz w:val="22"/>
          <w:szCs w:val="22"/>
        </w:rPr>
        <w:t xml:space="preserve"> at 724-357-</w:t>
      </w:r>
      <w:r w:rsidR="00F376EA" w:rsidRPr="005616FB">
        <w:rPr>
          <w:sz w:val="22"/>
          <w:szCs w:val="22"/>
        </w:rPr>
        <w:t xml:space="preserve">7800 or send an e-mail to </w:t>
      </w:r>
      <w:r w:rsidR="00DB0829">
        <w:rPr>
          <w:sz w:val="22"/>
          <w:szCs w:val="22"/>
        </w:rPr>
        <w:t>Stephanie Taylor-Davis</w:t>
      </w:r>
      <w:r w:rsidR="00866704" w:rsidRPr="005616FB">
        <w:rPr>
          <w:sz w:val="22"/>
          <w:szCs w:val="22"/>
        </w:rPr>
        <w:t>, CTE Director (</w:t>
      </w:r>
      <w:hyperlink r:id="rId9" w:history="1">
        <w:r w:rsidR="00A34892" w:rsidRPr="00544BE0">
          <w:rPr>
            <w:rStyle w:val="Hyperlink"/>
            <w:sz w:val="22"/>
            <w:szCs w:val="22"/>
          </w:rPr>
          <w:t>teaching-excellence@iup.edu)</w:t>
        </w:r>
      </w:hyperlink>
      <w:r w:rsidR="00F376EA" w:rsidRPr="005616FB">
        <w:rPr>
          <w:sz w:val="22"/>
          <w:szCs w:val="22"/>
        </w:rPr>
        <w:t>.</w:t>
      </w:r>
    </w:p>
    <w:p w14:paraId="2191E330" w14:textId="77777777" w:rsidR="00F376EA" w:rsidRPr="005616FB" w:rsidRDefault="00F376EA">
      <w:pPr>
        <w:tabs>
          <w:tab w:val="left" w:pos="-720"/>
          <w:tab w:val="left" w:pos="0"/>
          <w:tab w:val="left" w:pos="72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sz w:val="22"/>
          <w:szCs w:val="22"/>
        </w:rPr>
      </w:pPr>
    </w:p>
    <w:p w14:paraId="7BB5D5DD" w14:textId="77777777" w:rsidR="005C2189" w:rsidRDefault="005C2189" w:rsidP="0077757C">
      <w:pPr>
        <w:pBdr>
          <w:bottom w:val="single" w:sz="4" w:space="1" w:color="auto"/>
        </w:pBdr>
        <w:tabs>
          <w:tab w:val="center" w:pos="5040"/>
          <w:tab w:val="left" w:pos="5760"/>
          <w:tab w:val="left" w:pos="6480"/>
          <w:tab w:val="left" w:pos="7200"/>
          <w:tab w:val="left" w:pos="7920"/>
          <w:tab w:val="left" w:pos="8640"/>
          <w:tab w:val="left" w:pos="9360"/>
          <w:tab w:val="left" w:pos="9720"/>
        </w:tabs>
        <w:rPr>
          <w:b/>
          <w:bCs/>
          <w:i/>
          <w:sz w:val="22"/>
          <w:szCs w:val="22"/>
        </w:rPr>
      </w:pPr>
    </w:p>
    <w:p w14:paraId="74C562F4" w14:textId="70C61F90" w:rsidR="00DD3100" w:rsidRDefault="00F376EA" w:rsidP="0077757C">
      <w:pPr>
        <w:pBdr>
          <w:bottom w:val="single" w:sz="4" w:space="1" w:color="auto"/>
        </w:pBdr>
        <w:tabs>
          <w:tab w:val="center" w:pos="5040"/>
          <w:tab w:val="left" w:pos="5760"/>
          <w:tab w:val="left" w:pos="6480"/>
          <w:tab w:val="left" w:pos="7200"/>
          <w:tab w:val="left" w:pos="7920"/>
          <w:tab w:val="left" w:pos="8640"/>
          <w:tab w:val="left" w:pos="9360"/>
          <w:tab w:val="left" w:pos="9720"/>
        </w:tabs>
        <w:rPr>
          <w:b/>
          <w:bCs/>
          <w:i/>
          <w:sz w:val="22"/>
          <w:szCs w:val="22"/>
        </w:rPr>
      </w:pPr>
      <w:r w:rsidRPr="005616FB">
        <w:rPr>
          <w:b/>
          <w:bCs/>
          <w:i/>
          <w:sz w:val="22"/>
          <w:szCs w:val="22"/>
        </w:rPr>
        <w:t>FACULTY RECOGNITION AWARD CATEGORIES</w:t>
      </w:r>
      <w:r w:rsidR="00DD3100">
        <w:rPr>
          <w:b/>
          <w:bCs/>
          <w:i/>
          <w:sz w:val="22"/>
          <w:szCs w:val="22"/>
        </w:rPr>
        <w:t xml:space="preserve">  </w:t>
      </w:r>
    </w:p>
    <w:p w14:paraId="53722586" w14:textId="77777777" w:rsidR="00233198" w:rsidRPr="005616FB" w:rsidRDefault="00233198" w:rsidP="00233198">
      <w:pPr>
        <w:tabs>
          <w:tab w:val="left" w:pos="-720"/>
          <w:tab w:val="left" w:pos="0"/>
          <w:tab w:val="left" w:pos="72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sz w:val="22"/>
          <w:szCs w:val="22"/>
        </w:rPr>
      </w:pPr>
    </w:p>
    <w:p w14:paraId="5D165B52" w14:textId="77777777" w:rsidR="00E24B37" w:rsidRPr="00E1231A" w:rsidRDefault="00E24B37" w:rsidP="00E24B37">
      <w:pPr>
        <w:numPr>
          <w:ilvl w:val="0"/>
          <w:numId w:val="2"/>
        </w:numPr>
        <w:rPr>
          <w:b/>
          <w:sz w:val="22"/>
          <w:szCs w:val="22"/>
        </w:rPr>
      </w:pPr>
      <w:r w:rsidRPr="00E1231A">
        <w:rPr>
          <w:b/>
          <w:sz w:val="22"/>
          <w:szCs w:val="22"/>
        </w:rPr>
        <w:t>ACCESSIBILITY AWARD:</w:t>
      </w:r>
    </w:p>
    <w:p w14:paraId="3DBA4A3B" w14:textId="77777777" w:rsidR="00E24B37" w:rsidRPr="00CC53CC" w:rsidRDefault="00E24B37" w:rsidP="00E24B37">
      <w:pPr>
        <w:ind w:left="360"/>
        <w:rPr>
          <w:sz w:val="22"/>
          <w:szCs w:val="22"/>
        </w:rPr>
      </w:pPr>
      <w:r w:rsidRPr="00E1231A">
        <w:rPr>
          <w:sz w:val="22"/>
          <w:szCs w:val="22"/>
        </w:rPr>
        <w:t>Instructor makes instruction accessible to all students using universally designed access. The design ensures that all educational experiences, learning activities, and instructional technology provide for multiple means of engagement, responses, expression and assessment.</w:t>
      </w:r>
      <w:r w:rsidR="00364551">
        <w:rPr>
          <w:sz w:val="22"/>
          <w:szCs w:val="22"/>
        </w:rPr>
        <w:t xml:space="preserve"> </w:t>
      </w:r>
      <w:bookmarkStart w:id="0" w:name="_Hlk527470193"/>
      <w:r w:rsidR="00364551" w:rsidRPr="00CC53CC">
        <w:rPr>
          <w:sz w:val="22"/>
          <w:szCs w:val="22"/>
        </w:rPr>
        <w:t>Access to course or course mod</w:t>
      </w:r>
      <w:r w:rsidR="00CC53CC" w:rsidRPr="00CC53CC">
        <w:rPr>
          <w:sz w:val="22"/>
          <w:szCs w:val="22"/>
        </w:rPr>
        <w:t>ule</w:t>
      </w:r>
      <w:r w:rsidR="00364551" w:rsidRPr="00CC53CC">
        <w:rPr>
          <w:sz w:val="22"/>
          <w:szCs w:val="22"/>
        </w:rPr>
        <w:t xml:space="preserve"> should be provided.</w:t>
      </w:r>
    </w:p>
    <w:bookmarkEnd w:id="0"/>
    <w:p w14:paraId="2EBE936D" w14:textId="77777777" w:rsidR="00E24B37" w:rsidRPr="00E1231A" w:rsidRDefault="00E24B37" w:rsidP="00E24B37">
      <w:pPr>
        <w:ind w:left="360"/>
        <w:rPr>
          <w:sz w:val="22"/>
          <w:szCs w:val="22"/>
        </w:rPr>
      </w:pPr>
    </w:p>
    <w:p w14:paraId="602A75D7" w14:textId="100A6679" w:rsidR="00E24B37" w:rsidRPr="00E1231A" w:rsidRDefault="00DD3100" w:rsidP="00E24B37">
      <w:pPr>
        <w:numPr>
          <w:ilvl w:val="0"/>
          <w:numId w:val="2"/>
        </w:numPr>
        <w:rPr>
          <w:sz w:val="22"/>
          <w:szCs w:val="22"/>
        </w:rPr>
      </w:pPr>
      <w:r w:rsidRPr="000B2221">
        <w:rPr>
          <w:b/>
          <w:sz w:val="22"/>
          <w:szCs w:val="22"/>
        </w:rPr>
        <w:t xml:space="preserve">ACADEMIC </w:t>
      </w:r>
      <w:r w:rsidR="00E24B37" w:rsidRPr="00E1231A">
        <w:rPr>
          <w:b/>
          <w:sz w:val="22"/>
          <w:szCs w:val="22"/>
        </w:rPr>
        <w:t>ADVISING</w:t>
      </w:r>
      <w:r w:rsidR="006D2825">
        <w:rPr>
          <w:b/>
          <w:sz w:val="22"/>
          <w:szCs w:val="22"/>
        </w:rPr>
        <w:t xml:space="preserve"> </w:t>
      </w:r>
      <w:r w:rsidR="00E24B37" w:rsidRPr="00E1231A">
        <w:rPr>
          <w:b/>
          <w:sz w:val="22"/>
          <w:szCs w:val="22"/>
        </w:rPr>
        <w:t>AWARD:</w:t>
      </w:r>
    </w:p>
    <w:p w14:paraId="57F7B09D" w14:textId="148822D5" w:rsidR="00FB6C20" w:rsidRDefault="00E24B37" w:rsidP="00E24B37">
      <w:pPr>
        <w:ind w:left="360"/>
        <w:rPr>
          <w:sz w:val="22"/>
          <w:szCs w:val="22"/>
        </w:rPr>
      </w:pPr>
      <w:r w:rsidRPr="00E1231A">
        <w:rPr>
          <w:sz w:val="22"/>
          <w:szCs w:val="22"/>
        </w:rPr>
        <w:t xml:space="preserve">The purpose of this award is to recognize </w:t>
      </w:r>
      <w:r w:rsidR="00CA344F">
        <w:rPr>
          <w:sz w:val="22"/>
          <w:szCs w:val="22"/>
        </w:rPr>
        <w:t>faculty</w:t>
      </w:r>
      <w:r w:rsidRPr="00E1231A">
        <w:rPr>
          <w:sz w:val="22"/>
          <w:szCs w:val="22"/>
        </w:rPr>
        <w:t xml:space="preserve"> who have </w:t>
      </w:r>
      <w:r w:rsidR="00F85752">
        <w:rPr>
          <w:sz w:val="22"/>
          <w:szCs w:val="22"/>
        </w:rPr>
        <w:t>excelled</w:t>
      </w:r>
      <w:r w:rsidRPr="00E1231A">
        <w:rPr>
          <w:sz w:val="22"/>
          <w:szCs w:val="22"/>
        </w:rPr>
        <w:t xml:space="preserve"> in providing academic advising</w:t>
      </w:r>
      <w:r w:rsidR="000447D3">
        <w:rPr>
          <w:sz w:val="22"/>
          <w:szCs w:val="22"/>
        </w:rPr>
        <w:t xml:space="preserve"> </w:t>
      </w:r>
      <w:r w:rsidRPr="006D2825">
        <w:rPr>
          <w:sz w:val="22"/>
          <w:szCs w:val="22"/>
        </w:rPr>
        <w:t>to undergraduate and/or graduate students.  </w:t>
      </w:r>
      <w:r w:rsidR="000B2221">
        <w:rPr>
          <w:sz w:val="22"/>
          <w:szCs w:val="22"/>
        </w:rPr>
        <w:t xml:space="preserve">This award seeks to recognize </w:t>
      </w:r>
      <w:r w:rsidR="002D69A2">
        <w:rPr>
          <w:sz w:val="22"/>
          <w:szCs w:val="22"/>
        </w:rPr>
        <w:t xml:space="preserve">academic </w:t>
      </w:r>
      <w:r w:rsidR="000B2221">
        <w:rPr>
          <w:sz w:val="22"/>
          <w:szCs w:val="22"/>
        </w:rPr>
        <w:t xml:space="preserve">advising for student success that represents service beyond </w:t>
      </w:r>
      <w:r w:rsidR="006D2825">
        <w:rPr>
          <w:sz w:val="22"/>
          <w:szCs w:val="22"/>
        </w:rPr>
        <w:t xml:space="preserve">faculty </w:t>
      </w:r>
      <w:r w:rsidR="000B2221">
        <w:rPr>
          <w:sz w:val="22"/>
          <w:szCs w:val="22"/>
        </w:rPr>
        <w:t xml:space="preserve">professional responsibilities (i.e., </w:t>
      </w:r>
      <w:r w:rsidR="00997E1F">
        <w:rPr>
          <w:sz w:val="22"/>
          <w:szCs w:val="22"/>
        </w:rPr>
        <w:t>contributions that go beyond</w:t>
      </w:r>
      <w:r w:rsidR="000B2221">
        <w:rPr>
          <w:sz w:val="22"/>
          <w:szCs w:val="22"/>
        </w:rPr>
        <w:t xml:space="preserve"> </w:t>
      </w:r>
      <w:r w:rsidR="006D2825">
        <w:rPr>
          <w:sz w:val="22"/>
          <w:szCs w:val="22"/>
        </w:rPr>
        <w:t>traditional advising expectations, or otherwise enhance advising at IUP)</w:t>
      </w:r>
      <w:r w:rsidR="000B2221">
        <w:rPr>
          <w:sz w:val="22"/>
          <w:szCs w:val="22"/>
        </w:rPr>
        <w:t xml:space="preserve">. A clear description of how “student success/outcomes” are defined and supported must be provided. Examples </w:t>
      </w:r>
      <w:r w:rsidR="00364551" w:rsidRPr="00CC53CC">
        <w:rPr>
          <w:sz w:val="22"/>
          <w:szCs w:val="22"/>
        </w:rPr>
        <w:t>Applicants for this category do not need to provide a course syllabus or student evaluations.</w:t>
      </w:r>
      <w:r w:rsidR="000B2221">
        <w:rPr>
          <w:sz w:val="22"/>
          <w:szCs w:val="22"/>
        </w:rPr>
        <w:t xml:space="preserve"> </w:t>
      </w:r>
    </w:p>
    <w:p w14:paraId="0EA618F6" w14:textId="15183C08" w:rsidR="009560C4" w:rsidRDefault="009560C4" w:rsidP="00E24B37">
      <w:pPr>
        <w:ind w:left="360"/>
        <w:rPr>
          <w:sz w:val="22"/>
          <w:szCs w:val="22"/>
        </w:rPr>
      </w:pPr>
    </w:p>
    <w:p w14:paraId="3BCC7B2A" w14:textId="7806D2F1" w:rsidR="009560C4" w:rsidRPr="00E1231A" w:rsidRDefault="009560C4" w:rsidP="009560C4">
      <w:pPr>
        <w:numPr>
          <w:ilvl w:val="0"/>
          <w:numId w:val="2"/>
        </w:numPr>
        <w:rPr>
          <w:sz w:val="22"/>
          <w:szCs w:val="22"/>
        </w:rPr>
      </w:pPr>
      <w:r>
        <w:rPr>
          <w:b/>
          <w:sz w:val="22"/>
          <w:szCs w:val="22"/>
        </w:rPr>
        <w:t>MENTORING</w:t>
      </w:r>
      <w:r w:rsidRPr="00E1231A">
        <w:rPr>
          <w:b/>
          <w:sz w:val="22"/>
          <w:szCs w:val="22"/>
        </w:rPr>
        <w:t xml:space="preserve"> AWARD:</w:t>
      </w:r>
    </w:p>
    <w:p w14:paraId="2E9DD526" w14:textId="7EFDC0C0" w:rsidR="009560C4" w:rsidRDefault="009560C4" w:rsidP="009560C4">
      <w:pPr>
        <w:ind w:left="360"/>
        <w:rPr>
          <w:sz w:val="22"/>
          <w:szCs w:val="22"/>
        </w:rPr>
      </w:pPr>
      <w:r w:rsidRPr="00E1231A">
        <w:rPr>
          <w:sz w:val="22"/>
          <w:szCs w:val="22"/>
        </w:rPr>
        <w:t xml:space="preserve">The purpose of this award is to recognize </w:t>
      </w:r>
      <w:r w:rsidR="00CA344F">
        <w:rPr>
          <w:sz w:val="22"/>
          <w:szCs w:val="22"/>
        </w:rPr>
        <w:t>faculty</w:t>
      </w:r>
      <w:r w:rsidRPr="00E1231A">
        <w:rPr>
          <w:sz w:val="22"/>
          <w:szCs w:val="22"/>
        </w:rPr>
        <w:t xml:space="preserve"> who have </w:t>
      </w:r>
      <w:r w:rsidR="00F85752">
        <w:rPr>
          <w:sz w:val="22"/>
          <w:szCs w:val="22"/>
        </w:rPr>
        <w:t>excelled</w:t>
      </w:r>
      <w:r w:rsidRPr="00E1231A">
        <w:rPr>
          <w:sz w:val="22"/>
          <w:szCs w:val="22"/>
        </w:rPr>
        <w:t xml:space="preserve"> in providing </w:t>
      </w:r>
      <w:r w:rsidRPr="00CC53CC">
        <w:rPr>
          <w:sz w:val="22"/>
          <w:szCs w:val="22"/>
        </w:rPr>
        <w:t xml:space="preserve">career / </w:t>
      </w:r>
      <w:r w:rsidRPr="006D2825">
        <w:rPr>
          <w:sz w:val="22"/>
          <w:szCs w:val="22"/>
        </w:rPr>
        <w:t>holistic mentoring to undergraduate and/or graduate students.  </w:t>
      </w:r>
      <w:r>
        <w:rPr>
          <w:sz w:val="22"/>
          <w:szCs w:val="22"/>
        </w:rPr>
        <w:t xml:space="preserve">This award seeks to recognize mentoring for student success that represents service beyond faculty professional responsibilities (i.e., make visible contributions hat are happening outside of the classroom or traditional </w:t>
      </w:r>
      <w:r w:rsidR="002D69A2">
        <w:rPr>
          <w:sz w:val="22"/>
          <w:szCs w:val="22"/>
        </w:rPr>
        <w:t>mentoring</w:t>
      </w:r>
      <w:r>
        <w:rPr>
          <w:sz w:val="22"/>
          <w:szCs w:val="22"/>
        </w:rPr>
        <w:t xml:space="preserve"> expectations, or otherwise enhance mentoring at IUP). A clear description of how “student success/outcomes” are defined and supported must be provided. Examples </w:t>
      </w:r>
      <w:r w:rsidRPr="00CC53CC">
        <w:rPr>
          <w:sz w:val="22"/>
          <w:szCs w:val="22"/>
        </w:rPr>
        <w:t>Applicants for this category do not need to provide a course syllabus or student evaluations.</w:t>
      </w:r>
      <w:r>
        <w:rPr>
          <w:sz w:val="22"/>
          <w:szCs w:val="22"/>
        </w:rPr>
        <w:t xml:space="preserve"> </w:t>
      </w:r>
    </w:p>
    <w:p w14:paraId="559FCA64" w14:textId="1E705194" w:rsidR="00E24B37" w:rsidRPr="00BF0E0E" w:rsidRDefault="00E24B37" w:rsidP="00BF0E0E">
      <w:pPr>
        <w:pStyle w:val="ListParagraph"/>
        <w:ind w:left="1080"/>
        <w:rPr>
          <w:sz w:val="22"/>
          <w:szCs w:val="22"/>
        </w:rPr>
      </w:pPr>
    </w:p>
    <w:p w14:paraId="6E2435FE" w14:textId="77777777" w:rsidR="00E24B37" w:rsidRPr="00E1231A" w:rsidRDefault="00E24B37" w:rsidP="00364551">
      <w:pPr>
        <w:numPr>
          <w:ilvl w:val="0"/>
          <w:numId w:val="2"/>
        </w:numPr>
        <w:rPr>
          <w:sz w:val="22"/>
          <w:szCs w:val="22"/>
        </w:rPr>
      </w:pPr>
      <w:r w:rsidRPr="00E1231A">
        <w:rPr>
          <w:b/>
          <w:sz w:val="22"/>
          <w:szCs w:val="22"/>
        </w:rPr>
        <w:t>COLLABORATIVE PRACTICE:</w:t>
      </w:r>
      <w:r w:rsidRPr="00E1231A">
        <w:rPr>
          <w:sz w:val="22"/>
          <w:szCs w:val="22"/>
        </w:rPr>
        <w:t xml:space="preserve"> A collaborative team practice (intra- or multi-disciplinary) implemented in such a way that student learning is enhanced.  Applications must clearly describe and support the efforts of each </w:t>
      </w:r>
      <w:r w:rsidR="007D6AFE" w:rsidRPr="00E1231A">
        <w:rPr>
          <w:sz w:val="22"/>
          <w:szCs w:val="22"/>
        </w:rPr>
        <w:t xml:space="preserve">faculty </w:t>
      </w:r>
      <w:r w:rsidRPr="00E1231A">
        <w:rPr>
          <w:sz w:val="22"/>
          <w:szCs w:val="22"/>
        </w:rPr>
        <w:t>member. Evidence of the collaborative nature of the project needs to be provided as well as the impact on student learning. (NOTE:  Award money is split among team members.)</w:t>
      </w:r>
      <w:r w:rsidR="00364551">
        <w:rPr>
          <w:sz w:val="22"/>
          <w:szCs w:val="22"/>
        </w:rPr>
        <w:t xml:space="preserve">   </w:t>
      </w:r>
    </w:p>
    <w:p w14:paraId="7E383F0A" w14:textId="77777777" w:rsidR="00E24B37" w:rsidRPr="00E1231A" w:rsidRDefault="00E24B37" w:rsidP="00E24B37">
      <w:pPr>
        <w:rPr>
          <w:sz w:val="22"/>
          <w:szCs w:val="22"/>
        </w:rPr>
      </w:pPr>
    </w:p>
    <w:p w14:paraId="4ED766E1" w14:textId="77777777" w:rsidR="00E24B37" w:rsidRPr="00E1231A" w:rsidRDefault="00E24B37" w:rsidP="00E24B37">
      <w:pPr>
        <w:numPr>
          <w:ilvl w:val="0"/>
          <w:numId w:val="2"/>
        </w:numPr>
        <w:tabs>
          <w:tab w:val="left" w:pos="-720"/>
          <w:tab w:val="left" w:pos="0"/>
          <w:tab w:val="left" w:pos="360"/>
          <w:tab w:val="left" w:pos="72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sz w:val="22"/>
          <w:szCs w:val="22"/>
        </w:rPr>
      </w:pPr>
      <w:r w:rsidRPr="00E1231A">
        <w:rPr>
          <w:b/>
          <w:sz w:val="22"/>
          <w:szCs w:val="22"/>
        </w:rPr>
        <w:t>CONTENT PEDAGOGY:</w:t>
      </w:r>
      <w:r w:rsidRPr="00E1231A">
        <w:rPr>
          <w:sz w:val="22"/>
          <w:szCs w:val="22"/>
        </w:rPr>
        <w:t xml:space="preserve"> Course design which is especially effective in teaching content within a particular discipline. Evidence should support thoughtful pedagogical progression that maximizes student learning.</w:t>
      </w:r>
    </w:p>
    <w:p w14:paraId="3892B682" w14:textId="77777777" w:rsidR="00E24B37" w:rsidRPr="00E1231A" w:rsidRDefault="00E24B37" w:rsidP="00E24B37">
      <w:pPr>
        <w:pStyle w:val="ListParagraph"/>
        <w:rPr>
          <w:sz w:val="22"/>
          <w:szCs w:val="22"/>
        </w:rPr>
      </w:pPr>
    </w:p>
    <w:p w14:paraId="6F705ADC" w14:textId="77777777" w:rsidR="00E24B37" w:rsidRPr="00E1231A" w:rsidRDefault="00E24B37" w:rsidP="00E24B37">
      <w:pPr>
        <w:numPr>
          <w:ilvl w:val="0"/>
          <w:numId w:val="2"/>
        </w:numPr>
        <w:rPr>
          <w:sz w:val="22"/>
          <w:szCs w:val="22"/>
        </w:rPr>
      </w:pPr>
      <w:r w:rsidRPr="00E1231A">
        <w:rPr>
          <w:b/>
          <w:sz w:val="22"/>
          <w:szCs w:val="22"/>
        </w:rPr>
        <w:t>EXPERIENTIAL EDUCATION:</w:t>
      </w:r>
      <w:r w:rsidRPr="00E1231A">
        <w:rPr>
          <w:sz w:val="22"/>
          <w:szCs w:val="22"/>
        </w:rPr>
        <w:t xml:space="preserve">  The </w:t>
      </w:r>
      <w:proofErr w:type="spellStart"/>
      <w:r w:rsidRPr="00E1231A">
        <w:rPr>
          <w:sz w:val="22"/>
          <w:szCs w:val="22"/>
        </w:rPr>
        <w:t>Heiges-Lamberski</w:t>
      </w:r>
      <w:proofErr w:type="spellEnd"/>
      <w:r w:rsidRPr="00E1231A">
        <w:rPr>
          <w:sz w:val="22"/>
          <w:szCs w:val="22"/>
        </w:rPr>
        <w:t xml:space="preserve"> Award for exemplary commitment demonstrated by an experiential education or </w:t>
      </w:r>
      <w:proofErr w:type="gramStart"/>
      <w:r w:rsidRPr="00E1231A">
        <w:rPr>
          <w:sz w:val="22"/>
          <w:szCs w:val="22"/>
        </w:rPr>
        <w:t>service learning</w:t>
      </w:r>
      <w:proofErr w:type="gramEnd"/>
      <w:r w:rsidRPr="00E1231A">
        <w:rPr>
          <w:sz w:val="22"/>
          <w:szCs w:val="22"/>
        </w:rPr>
        <w:t xml:space="preserve"> coordinator in the design, development, delivery, evaluation, and/or advocacy of experiential education or service learning at IUP.</w:t>
      </w:r>
    </w:p>
    <w:p w14:paraId="445AAE9F" w14:textId="09DA778C" w:rsidR="005C2189" w:rsidRDefault="005C2189">
      <w:pPr>
        <w:rPr>
          <w:sz w:val="22"/>
          <w:szCs w:val="22"/>
        </w:rPr>
      </w:pPr>
      <w:r>
        <w:rPr>
          <w:sz w:val="22"/>
          <w:szCs w:val="22"/>
        </w:rPr>
        <w:br w:type="page"/>
      </w:r>
    </w:p>
    <w:p w14:paraId="1D28FDDE" w14:textId="77777777" w:rsidR="00E24B37" w:rsidRPr="00E1231A" w:rsidRDefault="00E24B37" w:rsidP="00E24B37">
      <w:pPr>
        <w:rPr>
          <w:sz w:val="22"/>
          <w:szCs w:val="22"/>
        </w:rPr>
      </w:pPr>
    </w:p>
    <w:p w14:paraId="65E9D79C" w14:textId="77777777" w:rsidR="00E24B37" w:rsidRPr="00E1231A" w:rsidRDefault="00E24B37" w:rsidP="00E24B37">
      <w:pPr>
        <w:numPr>
          <w:ilvl w:val="0"/>
          <w:numId w:val="2"/>
        </w:numPr>
        <w:rPr>
          <w:sz w:val="22"/>
          <w:szCs w:val="22"/>
        </w:rPr>
      </w:pPr>
      <w:r w:rsidRPr="00E1231A">
        <w:rPr>
          <w:b/>
          <w:sz w:val="22"/>
          <w:szCs w:val="22"/>
        </w:rPr>
        <w:t>INCLUSIVE EXCELLENCE:</w:t>
      </w:r>
      <w:r w:rsidRPr="00E1231A">
        <w:rPr>
          <w:sz w:val="22"/>
          <w:szCs w:val="22"/>
        </w:rPr>
        <w:t xml:space="preserve"> Applicants will demonstrate course design and implementation </w:t>
      </w:r>
      <w:r w:rsidR="009B7B5E" w:rsidRPr="00E1231A">
        <w:rPr>
          <w:sz w:val="22"/>
          <w:szCs w:val="22"/>
        </w:rPr>
        <w:t xml:space="preserve">strategies </w:t>
      </w:r>
      <w:r w:rsidRPr="00E1231A">
        <w:rPr>
          <w:sz w:val="22"/>
          <w:szCs w:val="22"/>
        </w:rPr>
        <w:t xml:space="preserve">that respects students’ differences and/or makes diversity central to the intellectual content of courses taught. Evidence provided of a teaching and learning environment </w:t>
      </w:r>
      <w:r w:rsidR="009B7B5E" w:rsidRPr="00E1231A">
        <w:rPr>
          <w:sz w:val="22"/>
          <w:szCs w:val="22"/>
        </w:rPr>
        <w:t>where students feel that their contributions and perspectives are equally valued and respected.</w:t>
      </w:r>
    </w:p>
    <w:p w14:paraId="5701714F" w14:textId="77777777" w:rsidR="00E24B37" w:rsidRPr="00E1231A" w:rsidRDefault="00E24B37" w:rsidP="00E24B37">
      <w:pPr>
        <w:pStyle w:val="ListParagraph"/>
        <w:rPr>
          <w:sz w:val="22"/>
          <w:szCs w:val="22"/>
        </w:rPr>
      </w:pPr>
    </w:p>
    <w:p w14:paraId="6D64C448" w14:textId="77777777" w:rsidR="00E24B37" w:rsidRPr="00E1231A" w:rsidRDefault="00E24B37" w:rsidP="00E24B37">
      <w:pPr>
        <w:numPr>
          <w:ilvl w:val="0"/>
          <w:numId w:val="2"/>
        </w:numPr>
        <w:rPr>
          <w:sz w:val="22"/>
          <w:szCs w:val="22"/>
        </w:rPr>
      </w:pPr>
      <w:r w:rsidRPr="00E1231A">
        <w:rPr>
          <w:b/>
          <w:bCs/>
          <w:sz w:val="22"/>
          <w:szCs w:val="22"/>
        </w:rPr>
        <w:t xml:space="preserve">INNOVATION: </w:t>
      </w:r>
      <w:r w:rsidRPr="00E1231A">
        <w:rPr>
          <w:sz w:val="22"/>
          <w:szCs w:val="22"/>
        </w:rPr>
        <w:t>The use of techniques, methods, materials, technologies, or tools outside traditional teaching practices for such purposes as increasing student engagement, enhancing student retention, demonstrating difficult concepts, or encouraging critical thinking. Exemplary applicants will provide the pedagogical rationale for the application of the approaches employed, confirmation of the outcomes achieved, and clear evidence of the innovation aspect of the class.</w:t>
      </w:r>
    </w:p>
    <w:p w14:paraId="4DCADD2A" w14:textId="77777777" w:rsidR="00E24B37" w:rsidRPr="00E1231A" w:rsidRDefault="00E24B37" w:rsidP="00E24B37">
      <w:pPr>
        <w:pStyle w:val="ListParagraph"/>
        <w:rPr>
          <w:sz w:val="22"/>
          <w:szCs w:val="22"/>
        </w:rPr>
      </w:pPr>
    </w:p>
    <w:p w14:paraId="7A937A62" w14:textId="77777777" w:rsidR="00E24B37" w:rsidRPr="00CC53CC" w:rsidRDefault="00E24B37" w:rsidP="00364551">
      <w:pPr>
        <w:numPr>
          <w:ilvl w:val="0"/>
          <w:numId w:val="2"/>
        </w:numPr>
        <w:rPr>
          <w:b/>
          <w:bCs/>
          <w:sz w:val="22"/>
          <w:szCs w:val="22"/>
          <w:u w:val="single"/>
        </w:rPr>
      </w:pPr>
      <w:r w:rsidRPr="00E1231A">
        <w:rPr>
          <w:b/>
          <w:sz w:val="22"/>
          <w:szCs w:val="22"/>
        </w:rPr>
        <w:t>INSTRUCTIONAL TECHNOLOGY:</w:t>
      </w:r>
      <w:r w:rsidRPr="00E1231A">
        <w:rPr>
          <w:sz w:val="22"/>
          <w:szCs w:val="22"/>
        </w:rPr>
        <w:t xml:space="preserve">  Outstanding course design that incorporates instructional technology. Exemplary applicants will demonstrate the application of online pedagogy, instructional design, and student outcomes. </w:t>
      </w:r>
      <w:r w:rsidR="00364551" w:rsidRPr="00CC53CC">
        <w:rPr>
          <w:sz w:val="22"/>
          <w:szCs w:val="22"/>
        </w:rPr>
        <w:t>Access to course or course mod</w:t>
      </w:r>
      <w:r w:rsidR="00CC53CC" w:rsidRPr="00CC53CC">
        <w:rPr>
          <w:sz w:val="22"/>
          <w:szCs w:val="22"/>
        </w:rPr>
        <w:t>ule</w:t>
      </w:r>
      <w:r w:rsidR="00364551" w:rsidRPr="00CC53CC">
        <w:rPr>
          <w:sz w:val="22"/>
          <w:szCs w:val="22"/>
        </w:rPr>
        <w:t xml:space="preserve"> should be provided.</w:t>
      </w:r>
    </w:p>
    <w:p w14:paraId="06CAF18C" w14:textId="77777777" w:rsidR="00E24B37" w:rsidRPr="005616FB" w:rsidRDefault="00E24B37" w:rsidP="00E24B37">
      <w:pPr>
        <w:rPr>
          <w:b/>
          <w:bCs/>
          <w:sz w:val="22"/>
          <w:szCs w:val="22"/>
          <w:u w:val="single"/>
        </w:rPr>
      </w:pPr>
    </w:p>
    <w:p w14:paraId="32A149B9" w14:textId="77777777" w:rsidR="005A2BAF" w:rsidRPr="00E1231A" w:rsidRDefault="005A2BAF" w:rsidP="005A2BAF">
      <w:pPr>
        <w:numPr>
          <w:ilvl w:val="0"/>
          <w:numId w:val="2"/>
        </w:numPr>
        <w:rPr>
          <w:sz w:val="22"/>
          <w:szCs w:val="22"/>
        </w:rPr>
      </w:pPr>
      <w:r w:rsidRPr="00E1231A">
        <w:rPr>
          <w:b/>
          <w:sz w:val="22"/>
          <w:szCs w:val="22"/>
        </w:rPr>
        <w:t>JOHN WOOLCOCK TEACHER/SCHOLAR AWARD FOR REFLECTIVE PRACTICE:</w:t>
      </w:r>
      <w:r w:rsidRPr="00E1231A">
        <w:rPr>
          <w:sz w:val="22"/>
          <w:szCs w:val="22"/>
        </w:rPr>
        <w:t xml:space="preserve">  The thoughtful consideration of classroom events with the purpose of improving instruction and solving problems as they arise. Experience and careful analysis allow for new patterns of practice that enable the instructor to deal with present-day learning in a proactive rather than reactive manner.</w:t>
      </w:r>
    </w:p>
    <w:p w14:paraId="70960B15" w14:textId="77777777" w:rsidR="005A2BAF" w:rsidRPr="00E1231A" w:rsidRDefault="005A2BAF" w:rsidP="005A2BAF">
      <w:pPr>
        <w:pStyle w:val="ListParagraph"/>
        <w:rPr>
          <w:sz w:val="22"/>
          <w:szCs w:val="22"/>
        </w:rPr>
      </w:pPr>
    </w:p>
    <w:p w14:paraId="47340C68" w14:textId="7E467D55" w:rsidR="00A43F5E" w:rsidRPr="00E1231A" w:rsidRDefault="00E24B37" w:rsidP="00E24B37">
      <w:pPr>
        <w:numPr>
          <w:ilvl w:val="0"/>
          <w:numId w:val="2"/>
        </w:numPr>
        <w:rPr>
          <w:sz w:val="22"/>
          <w:szCs w:val="22"/>
        </w:rPr>
      </w:pPr>
      <w:r w:rsidRPr="00E1231A">
        <w:rPr>
          <w:b/>
          <w:sz w:val="22"/>
          <w:szCs w:val="22"/>
        </w:rPr>
        <w:t>LIVING-LEARNING:</w:t>
      </w:r>
      <w:r w:rsidRPr="00E1231A">
        <w:rPr>
          <w:noProof/>
          <w:sz w:val="22"/>
          <w:szCs w:val="22"/>
        </w:rPr>
        <w:t xml:space="preserve"> </w:t>
      </w:r>
      <w:r w:rsidRPr="00E1231A">
        <w:rPr>
          <w:sz w:val="22"/>
          <w:szCs w:val="22"/>
        </w:rPr>
        <w:t>Recognizes outstanding faculty contributions to IUP’s living-learning program. Outstanding faculty contributions may be the result of one, or any combination of the following: (a) role as a living-learning liaison (b) involvement with research related to IUP living-learning, (c) membership on a living-learning committee, or (d) contributions to programs and activities that promote student learning in on-campus residential communities. Including letters of support (at least one from a residence life professional staff member) and/or unsolicited student comments among the additional materials is suggested.</w:t>
      </w:r>
      <w:bookmarkStart w:id="1" w:name="_Hlk527470310"/>
      <w:r w:rsidR="001B5CDA" w:rsidRPr="001B5CDA">
        <w:rPr>
          <w:sz w:val="22"/>
          <w:szCs w:val="22"/>
        </w:rPr>
        <w:t xml:space="preserve"> </w:t>
      </w:r>
      <w:r w:rsidR="001B5CDA" w:rsidRPr="00E1231A">
        <w:rPr>
          <w:sz w:val="22"/>
          <w:szCs w:val="22"/>
        </w:rPr>
        <w:t>Applicants for this category do not need to provide a course syllabus or student evaluations.</w:t>
      </w:r>
      <w:bookmarkEnd w:id="1"/>
      <w:r w:rsidR="00F26145">
        <w:rPr>
          <w:sz w:val="22"/>
          <w:szCs w:val="22"/>
        </w:rPr>
        <w:t xml:space="preserve"> Note</w:t>
      </w:r>
      <w:r w:rsidR="00154AF2">
        <w:rPr>
          <w:sz w:val="22"/>
          <w:szCs w:val="22"/>
        </w:rPr>
        <w:t xml:space="preserve">: This award will be “paused” beginning in 2022.  </w:t>
      </w:r>
    </w:p>
    <w:p w14:paraId="32CCBB49" w14:textId="77777777" w:rsidR="00E5237A" w:rsidRPr="00E1231A" w:rsidRDefault="00E5237A" w:rsidP="00E5237A">
      <w:pPr>
        <w:ind w:left="360"/>
        <w:rPr>
          <w:sz w:val="22"/>
          <w:szCs w:val="22"/>
        </w:rPr>
      </w:pPr>
    </w:p>
    <w:p w14:paraId="7339C0A0" w14:textId="577D7CD2" w:rsidR="0009060C" w:rsidRPr="001B5CDA" w:rsidRDefault="00233198" w:rsidP="0009060C">
      <w:pPr>
        <w:pStyle w:val="ListParagraph"/>
        <w:numPr>
          <w:ilvl w:val="0"/>
          <w:numId w:val="2"/>
        </w:numPr>
        <w:rPr>
          <w:sz w:val="22"/>
          <w:szCs w:val="22"/>
        </w:rPr>
      </w:pPr>
      <w:r w:rsidRPr="001B5CDA">
        <w:rPr>
          <w:b/>
          <w:sz w:val="22"/>
          <w:szCs w:val="22"/>
        </w:rPr>
        <w:t>PEDAGOGICAL RESEARCH:</w:t>
      </w:r>
      <w:r w:rsidRPr="001B5CDA">
        <w:rPr>
          <w:sz w:val="22"/>
          <w:szCs w:val="22"/>
        </w:rPr>
        <w:t xml:space="preserve">  Study that increases knowledge about teaching and learning</w:t>
      </w:r>
      <w:r w:rsidR="00F70C5F">
        <w:rPr>
          <w:sz w:val="22"/>
          <w:szCs w:val="22"/>
        </w:rPr>
        <w:t xml:space="preserve"> and demonstrates application to actual teaching practice.</w:t>
      </w:r>
      <w:r w:rsidR="00BD6D6D">
        <w:rPr>
          <w:sz w:val="22"/>
          <w:szCs w:val="22"/>
        </w:rPr>
        <w:t xml:space="preserve">  </w:t>
      </w:r>
      <w:r w:rsidRPr="001B5CDA">
        <w:rPr>
          <w:sz w:val="22"/>
          <w:szCs w:val="22"/>
        </w:rPr>
        <w:t xml:space="preserve">This includes descriptive, correlational, experimental, or causal-comparative research. </w:t>
      </w:r>
      <w:r w:rsidR="00EC3C05" w:rsidRPr="001B5CDA">
        <w:rPr>
          <w:sz w:val="22"/>
          <w:szCs w:val="22"/>
        </w:rPr>
        <w:t xml:space="preserve"> </w:t>
      </w:r>
      <w:r w:rsidR="000C017D" w:rsidRPr="001B5CDA">
        <w:rPr>
          <w:sz w:val="22"/>
          <w:szCs w:val="22"/>
        </w:rPr>
        <w:t xml:space="preserve">The applicant should </w:t>
      </w:r>
      <w:r w:rsidR="008655BA">
        <w:rPr>
          <w:sz w:val="22"/>
          <w:szCs w:val="22"/>
        </w:rPr>
        <w:t>provide evidence</w:t>
      </w:r>
      <w:r w:rsidR="00BF0E0E" w:rsidRPr="001B5CDA">
        <w:rPr>
          <w:sz w:val="22"/>
          <w:szCs w:val="22"/>
        </w:rPr>
        <w:t xml:space="preserve"> to clearly support the relevance of the research study.</w:t>
      </w:r>
      <w:r w:rsidR="00017023">
        <w:rPr>
          <w:sz w:val="22"/>
          <w:szCs w:val="22"/>
        </w:rPr>
        <w:t xml:space="preserve">  Must provide a specific research question and how it was assessed.  A clear description about how the research findings are/were applied to enhance teaching and learning broadly or specifically at IUP is required.  Please provide the IRB Approval Number or documentation that the project was exempt.  Applicants for this category should provide, if relevant, course syllabus, student evaluations, unsolicited student comments or letters of support.  </w:t>
      </w:r>
    </w:p>
    <w:p w14:paraId="4C522194" w14:textId="77777777" w:rsidR="003562EC" w:rsidRPr="00E1231A" w:rsidRDefault="003562EC" w:rsidP="003562EC">
      <w:pPr>
        <w:pStyle w:val="ListParagraph"/>
        <w:rPr>
          <w:sz w:val="22"/>
          <w:szCs w:val="22"/>
        </w:rPr>
      </w:pPr>
    </w:p>
    <w:p w14:paraId="05DEFDF1" w14:textId="77777777" w:rsidR="00E24B37" w:rsidRPr="00E1231A" w:rsidRDefault="00E24B37" w:rsidP="00E24B37">
      <w:pPr>
        <w:numPr>
          <w:ilvl w:val="0"/>
          <w:numId w:val="2"/>
        </w:numPr>
        <w:rPr>
          <w:sz w:val="22"/>
          <w:szCs w:val="22"/>
        </w:rPr>
      </w:pPr>
      <w:r w:rsidRPr="00E1231A">
        <w:rPr>
          <w:b/>
          <w:sz w:val="22"/>
          <w:szCs w:val="22"/>
        </w:rPr>
        <w:t>TEACHING ASSOCIATES:</w:t>
      </w:r>
      <w:r w:rsidRPr="00E1231A">
        <w:rPr>
          <w:b/>
          <w:bCs/>
          <w:sz w:val="22"/>
          <w:szCs w:val="22"/>
        </w:rPr>
        <w:t xml:space="preserve"> </w:t>
      </w:r>
      <w:r w:rsidRPr="00E1231A">
        <w:rPr>
          <w:bCs/>
          <w:sz w:val="22"/>
          <w:szCs w:val="22"/>
        </w:rPr>
        <w:t xml:space="preserve"> </w:t>
      </w:r>
    </w:p>
    <w:p w14:paraId="56C0AB7D" w14:textId="704B03B8" w:rsidR="0048531D" w:rsidRPr="00E1231A" w:rsidRDefault="00E24B37" w:rsidP="00E24B37">
      <w:pPr>
        <w:ind w:left="360"/>
        <w:rPr>
          <w:bCs/>
          <w:sz w:val="22"/>
          <w:szCs w:val="22"/>
        </w:rPr>
      </w:pPr>
      <w:r w:rsidRPr="00E1231A">
        <w:rPr>
          <w:bCs/>
          <w:sz w:val="22"/>
          <w:szCs w:val="22"/>
        </w:rPr>
        <w:t xml:space="preserve">Teaching associates provide valuable service to our university community.  This award is intended to recognize </w:t>
      </w:r>
      <w:r w:rsidRPr="00E1231A">
        <w:rPr>
          <w:sz w:val="22"/>
          <w:szCs w:val="22"/>
        </w:rPr>
        <w:t>exemplary</w:t>
      </w:r>
      <w:r w:rsidRPr="00E1231A">
        <w:rPr>
          <w:bCs/>
          <w:sz w:val="22"/>
          <w:szCs w:val="22"/>
        </w:rPr>
        <w:t xml:space="preserve"> classroom instruction.  Applicants for this award must submit a letter of recommendation from a faculty member</w:t>
      </w:r>
      <w:r w:rsidR="00734A4C">
        <w:rPr>
          <w:bCs/>
          <w:sz w:val="22"/>
          <w:szCs w:val="22"/>
        </w:rPr>
        <w:t xml:space="preserve"> that addresses classroom performance</w:t>
      </w:r>
      <w:r w:rsidRPr="00E1231A">
        <w:rPr>
          <w:bCs/>
          <w:sz w:val="22"/>
          <w:szCs w:val="22"/>
        </w:rPr>
        <w:t>.</w:t>
      </w:r>
      <w:r w:rsidR="00941F6C">
        <w:rPr>
          <w:bCs/>
          <w:sz w:val="22"/>
          <w:szCs w:val="22"/>
        </w:rPr>
        <w:t xml:space="preserve">  Applications should include a signature by their faculty mentor indicating they have reviewed the full application and support the submission.  </w:t>
      </w:r>
      <w:r w:rsidRPr="00E1231A">
        <w:rPr>
          <w:sz w:val="22"/>
          <w:szCs w:val="22"/>
        </w:rPr>
        <w:t xml:space="preserve"> Any doctoral student who is the instructor of record and is teaching in the department in which they are a student is eligible to apply for this award.</w:t>
      </w:r>
    </w:p>
    <w:p w14:paraId="387FC94E" w14:textId="77777777" w:rsidR="0048531D" w:rsidRPr="00E1231A" w:rsidRDefault="0048531D" w:rsidP="0048531D">
      <w:pPr>
        <w:ind w:left="360"/>
        <w:rPr>
          <w:sz w:val="22"/>
          <w:szCs w:val="22"/>
        </w:rPr>
      </w:pPr>
    </w:p>
    <w:p w14:paraId="195A8895" w14:textId="47019077" w:rsidR="0048531D" w:rsidRPr="00E1231A" w:rsidRDefault="0048531D" w:rsidP="0048531D">
      <w:pPr>
        <w:numPr>
          <w:ilvl w:val="0"/>
          <w:numId w:val="2"/>
        </w:numPr>
        <w:rPr>
          <w:sz w:val="22"/>
          <w:szCs w:val="22"/>
        </w:rPr>
      </w:pPr>
      <w:r w:rsidRPr="00E1231A">
        <w:rPr>
          <w:b/>
          <w:sz w:val="22"/>
          <w:szCs w:val="22"/>
        </w:rPr>
        <w:t>TEACHING OF WRITING AWARD:</w:t>
      </w:r>
    </w:p>
    <w:p w14:paraId="41368E67" w14:textId="2330F8DE" w:rsidR="006E0616" w:rsidRPr="00E1231A" w:rsidRDefault="0048531D" w:rsidP="0048531D">
      <w:pPr>
        <w:ind w:left="360"/>
        <w:rPr>
          <w:sz w:val="22"/>
          <w:szCs w:val="22"/>
        </w:rPr>
      </w:pPr>
      <w:r w:rsidRPr="00E1231A">
        <w:rPr>
          <w:sz w:val="22"/>
          <w:szCs w:val="22"/>
        </w:rPr>
        <w:t xml:space="preserve">Instructor demonstrates </w:t>
      </w:r>
      <w:r w:rsidR="000A40E0">
        <w:rPr>
          <w:sz w:val="22"/>
          <w:szCs w:val="22"/>
        </w:rPr>
        <w:t xml:space="preserve">excellence in </w:t>
      </w:r>
      <w:r w:rsidRPr="00E1231A">
        <w:rPr>
          <w:sz w:val="22"/>
          <w:szCs w:val="22"/>
        </w:rPr>
        <w:t xml:space="preserve">teaching of writing in combination with the teaching of course content through writing as a mode of learning.  This award is intended to recognize the thoughtful use and balance of writing-to-learn activities, writing-to-communicate assignments, and a commitment to improving students’ communication skills.  </w:t>
      </w:r>
      <w:r w:rsidR="006C0545" w:rsidRPr="006C0545">
        <w:rPr>
          <w:sz w:val="22"/>
          <w:szCs w:val="22"/>
        </w:rPr>
        <w:t xml:space="preserve">If course content </w:t>
      </w:r>
      <w:r w:rsidR="006C0545" w:rsidRPr="006C0545">
        <w:rPr>
          <w:i/>
          <w:iCs/>
          <w:sz w:val="22"/>
          <w:szCs w:val="22"/>
        </w:rPr>
        <w:t>is</w:t>
      </w:r>
      <w:r w:rsidR="006C0545" w:rsidRPr="006C0545">
        <w:rPr>
          <w:sz w:val="22"/>
          <w:szCs w:val="22"/>
        </w:rPr>
        <w:t xml:space="preserve"> writing, instructor should be explicit about how they use WAC approaches or how content applies “across the curriculum.”  </w:t>
      </w:r>
    </w:p>
    <w:p w14:paraId="6501C9D3" w14:textId="77777777" w:rsidR="00814255" w:rsidRPr="00E1231A" w:rsidRDefault="00814255" w:rsidP="00E24B37">
      <w:pPr>
        <w:rPr>
          <w:sz w:val="22"/>
          <w:szCs w:val="22"/>
        </w:rPr>
      </w:pPr>
    </w:p>
    <w:p w14:paraId="10A89DA4" w14:textId="77777777" w:rsidR="00186E9B" w:rsidRPr="00E1231A" w:rsidRDefault="00186E9B" w:rsidP="00186E9B">
      <w:pPr>
        <w:rPr>
          <w:sz w:val="22"/>
          <w:szCs w:val="22"/>
        </w:rPr>
      </w:pPr>
      <w:r w:rsidRPr="00E1231A">
        <w:rPr>
          <w:sz w:val="22"/>
          <w:szCs w:val="22"/>
        </w:rPr>
        <w:lastRenderedPageBreak/>
        <w:t>NOTE:  Several awards may be made in one category, and none in other categories, depending on the strength and the number of applications</w:t>
      </w:r>
      <w:r w:rsidR="009B7B5E" w:rsidRPr="00E1231A">
        <w:rPr>
          <w:sz w:val="22"/>
          <w:szCs w:val="22"/>
        </w:rPr>
        <w:t>.</w:t>
      </w:r>
      <w:r w:rsidR="004F18FA">
        <w:rPr>
          <w:sz w:val="22"/>
          <w:szCs w:val="22"/>
        </w:rPr>
        <w:t xml:space="preserve">  Also, during the review process, the committee may choose to move an application to another award category if a stronger fit is identified.  </w:t>
      </w:r>
    </w:p>
    <w:p w14:paraId="2FB444F7" w14:textId="77777777" w:rsidR="00186E9B" w:rsidRPr="005616FB" w:rsidRDefault="00186E9B" w:rsidP="00721CFE">
      <w:pPr>
        <w:ind w:left="720"/>
        <w:rPr>
          <w:i/>
          <w:sz w:val="22"/>
          <w:szCs w:val="22"/>
        </w:rPr>
      </w:pPr>
    </w:p>
    <w:p w14:paraId="3B7E5300" w14:textId="537EBDFC" w:rsidR="002D69A2" w:rsidRDefault="002D69A2">
      <w:pPr>
        <w:rPr>
          <w:b/>
          <w:i/>
          <w:sz w:val="22"/>
          <w:szCs w:val="22"/>
        </w:rPr>
      </w:pPr>
    </w:p>
    <w:p w14:paraId="31C68DE6" w14:textId="69534B58" w:rsidR="0013090B" w:rsidRPr="005616FB" w:rsidRDefault="00A80CC3" w:rsidP="007D0B3C">
      <w:pPr>
        <w:pBdr>
          <w:bottom w:val="single" w:sz="4" w:space="1" w:color="auto"/>
        </w:pBdr>
        <w:tabs>
          <w:tab w:val="left" w:pos="-720"/>
          <w:tab w:val="left" w:pos="0"/>
          <w:tab w:val="left" w:pos="72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i/>
          <w:sz w:val="22"/>
          <w:szCs w:val="22"/>
        </w:rPr>
      </w:pPr>
      <w:r w:rsidRPr="005616FB">
        <w:rPr>
          <w:b/>
          <w:i/>
          <w:sz w:val="22"/>
          <w:szCs w:val="22"/>
        </w:rPr>
        <w:t>AWARD ELIG</w:t>
      </w:r>
      <w:r w:rsidR="00C61714" w:rsidRPr="005616FB">
        <w:rPr>
          <w:b/>
          <w:i/>
          <w:sz w:val="22"/>
          <w:szCs w:val="22"/>
        </w:rPr>
        <w:t>I</w:t>
      </w:r>
      <w:r w:rsidRPr="005616FB">
        <w:rPr>
          <w:b/>
          <w:i/>
          <w:sz w:val="22"/>
          <w:szCs w:val="22"/>
        </w:rPr>
        <w:t>BILITY</w:t>
      </w:r>
    </w:p>
    <w:p w14:paraId="293E860D" w14:textId="3A95CB88" w:rsidR="00A80CC3" w:rsidRPr="005616FB" w:rsidRDefault="006E0616" w:rsidP="00A80CC3">
      <w:pPr>
        <w:tabs>
          <w:tab w:val="left" w:pos="-720"/>
          <w:tab w:val="left" w:pos="0"/>
          <w:tab w:val="left" w:pos="72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sz w:val="22"/>
          <w:szCs w:val="22"/>
        </w:rPr>
      </w:pPr>
      <w:r>
        <w:rPr>
          <w:sz w:val="22"/>
          <w:szCs w:val="22"/>
        </w:rPr>
        <w:t>I</w:t>
      </w:r>
      <w:r w:rsidRPr="005616FB">
        <w:rPr>
          <w:sz w:val="22"/>
          <w:szCs w:val="22"/>
        </w:rPr>
        <w:t>n order to recognize as many faculty members as possible</w:t>
      </w:r>
      <w:r>
        <w:rPr>
          <w:sz w:val="22"/>
          <w:szCs w:val="22"/>
        </w:rPr>
        <w:t>,</w:t>
      </w:r>
      <w:r w:rsidRPr="005616FB">
        <w:rPr>
          <w:sz w:val="22"/>
          <w:szCs w:val="22"/>
        </w:rPr>
        <w:t xml:space="preserve"> </w:t>
      </w:r>
      <w:r>
        <w:rPr>
          <w:sz w:val="22"/>
          <w:szCs w:val="22"/>
        </w:rPr>
        <w:t>p</w:t>
      </w:r>
      <w:r w:rsidR="00A80CC3" w:rsidRPr="005616FB">
        <w:rPr>
          <w:sz w:val="22"/>
          <w:szCs w:val="22"/>
        </w:rPr>
        <w:t xml:space="preserve">revious recipients of </w:t>
      </w:r>
      <w:r>
        <w:rPr>
          <w:sz w:val="22"/>
          <w:szCs w:val="22"/>
        </w:rPr>
        <w:t>any Faculty Recognition A</w:t>
      </w:r>
      <w:r w:rsidR="00A80CC3" w:rsidRPr="005616FB">
        <w:rPr>
          <w:sz w:val="22"/>
          <w:szCs w:val="22"/>
        </w:rPr>
        <w:t>wards are ineligible to apply until three award years have elaps</w:t>
      </w:r>
      <w:r>
        <w:rPr>
          <w:sz w:val="22"/>
          <w:szCs w:val="22"/>
        </w:rPr>
        <w:t>ed since receipt of their award.</w:t>
      </w:r>
      <w:r w:rsidR="00A80CC3" w:rsidRPr="005616FB">
        <w:rPr>
          <w:sz w:val="22"/>
          <w:szCs w:val="22"/>
        </w:rPr>
        <w:t xml:space="preserve">  Consequently, faculty members who received a recogni</w:t>
      </w:r>
      <w:r w:rsidR="00A57870" w:rsidRPr="005616FB">
        <w:rPr>
          <w:sz w:val="22"/>
          <w:szCs w:val="22"/>
        </w:rPr>
        <w:t xml:space="preserve">tion award in the </w:t>
      </w:r>
      <w:r w:rsidR="00A57870" w:rsidRPr="00F63C9D">
        <w:rPr>
          <w:b/>
          <w:sz w:val="22"/>
          <w:szCs w:val="22"/>
          <w:u w:val="single"/>
        </w:rPr>
        <w:t xml:space="preserve">Spring of </w:t>
      </w:r>
      <w:r w:rsidR="00A941CA" w:rsidRPr="00F63C9D">
        <w:rPr>
          <w:b/>
          <w:sz w:val="22"/>
          <w:szCs w:val="22"/>
          <w:u w:val="single"/>
        </w:rPr>
        <w:t>201</w:t>
      </w:r>
      <w:r w:rsidR="002D69A2">
        <w:rPr>
          <w:b/>
          <w:sz w:val="22"/>
          <w:szCs w:val="22"/>
          <w:u w:val="single"/>
        </w:rPr>
        <w:t>8</w:t>
      </w:r>
      <w:r w:rsidR="00A80CC3" w:rsidRPr="00F63C9D">
        <w:rPr>
          <w:color w:val="FF0000"/>
          <w:sz w:val="22"/>
          <w:szCs w:val="22"/>
          <w:u w:val="single"/>
        </w:rPr>
        <w:t xml:space="preserve"> </w:t>
      </w:r>
      <w:r w:rsidR="00A80CC3" w:rsidRPr="00F63C9D">
        <w:rPr>
          <w:sz w:val="22"/>
          <w:szCs w:val="22"/>
          <w:u w:val="single"/>
        </w:rPr>
        <w:t>or later are not eligible to apply this year</w:t>
      </w:r>
      <w:r w:rsidR="00A80CC3" w:rsidRPr="005616FB">
        <w:rPr>
          <w:sz w:val="22"/>
          <w:szCs w:val="22"/>
        </w:rPr>
        <w:t>.</w:t>
      </w:r>
    </w:p>
    <w:p w14:paraId="5EA95DDD" w14:textId="77777777" w:rsidR="00A80CC3" w:rsidRPr="005616FB" w:rsidRDefault="00A80CC3">
      <w:pPr>
        <w:tabs>
          <w:tab w:val="left" w:pos="-720"/>
          <w:tab w:val="left" w:pos="0"/>
          <w:tab w:val="left" w:pos="72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b/>
          <w:bCs/>
          <w:i/>
          <w:sz w:val="22"/>
          <w:szCs w:val="22"/>
          <w:u w:val="single"/>
        </w:rPr>
      </w:pPr>
    </w:p>
    <w:p w14:paraId="2282C985" w14:textId="77777777" w:rsidR="00663951" w:rsidRPr="005616FB" w:rsidRDefault="00A43F5E" w:rsidP="007D0B3C">
      <w:pPr>
        <w:pBdr>
          <w:bottom w:val="single" w:sz="4" w:space="1" w:color="auto"/>
        </w:pBdr>
        <w:tabs>
          <w:tab w:val="left" w:pos="-720"/>
          <w:tab w:val="left" w:pos="0"/>
          <w:tab w:val="left" w:pos="72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b/>
          <w:i/>
          <w:sz w:val="22"/>
          <w:szCs w:val="22"/>
        </w:rPr>
      </w:pPr>
      <w:r w:rsidRPr="005616FB">
        <w:rPr>
          <w:b/>
          <w:bCs/>
          <w:i/>
          <w:sz w:val="22"/>
          <w:szCs w:val="22"/>
        </w:rPr>
        <w:t>APPLICATION</w:t>
      </w:r>
      <w:r w:rsidR="00233198" w:rsidRPr="005616FB">
        <w:rPr>
          <w:b/>
          <w:bCs/>
          <w:i/>
          <w:sz w:val="22"/>
          <w:szCs w:val="22"/>
        </w:rPr>
        <w:t xml:space="preserve"> PROCEDURE</w:t>
      </w:r>
      <w:r w:rsidR="00814255" w:rsidRPr="005616FB">
        <w:rPr>
          <w:b/>
          <w:bCs/>
          <w:i/>
          <w:sz w:val="22"/>
          <w:szCs w:val="22"/>
        </w:rPr>
        <w:t xml:space="preserve"> </w:t>
      </w:r>
      <w:r w:rsidR="00E060DF">
        <w:rPr>
          <w:b/>
          <w:bCs/>
          <w:i/>
          <w:sz w:val="22"/>
          <w:szCs w:val="22"/>
        </w:rPr>
        <w:t>FOR FACULTY AWARDS</w:t>
      </w:r>
    </w:p>
    <w:p w14:paraId="0E79ABD1" w14:textId="77777777" w:rsidR="00DB0829" w:rsidRPr="00CF7513" w:rsidRDefault="00DB0829">
      <w:pPr>
        <w:tabs>
          <w:tab w:val="left" w:pos="-720"/>
          <w:tab w:val="left" w:pos="0"/>
          <w:tab w:val="left" w:pos="72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i/>
          <w:sz w:val="8"/>
          <w:szCs w:val="22"/>
        </w:rPr>
      </w:pPr>
    </w:p>
    <w:p w14:paraId="6CC122C0" w14:textId="77777777" w:rsidR="00734A4C" w:rsidRPr="00734A4C" w:rsidRDefault="000447D3">
      <w:pPr>
        <w:tabs>
          <w:tab w:val="left" w:pos="-720"/>
          <w:tab w:val="left" w:pos="0"/>
          <w:tab w:val="left" w:pos="72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b/>
          <w:sz w:val="22"/>
          <w:szCs w:val="22"/>
        </w:rPr>
      </w:pPr>
      <w:r>
        <w:rPr>
          <w:b/>
          <w:sz w:val="22"/>
          <w:szCs w:val="22"/>
        </w:rPr>
        <w:t xml:space="preserve">Applicants may apply/submit for </w:t>
      </w:r>
      <w:r w:rsidR="009B7B5E" w:rsidRPr="00734A4C">
        <w:rPr>
          <w:b/>
          <w:sz w:val="22"/>
          <w:szCs w:val="22"/>
        </w:rPr>
        <w:t>only one award category.</w:t>
      </w:r>
      <w:r w:rsidR="009B7B5E">
        <w:rPr>
          <w:sz w:val="22"/>
          <w:szCs w:val="22"/>
        </w:rPr>
        <w:t xml:space="preserve">  </w:t>
      </w:r>
      <w:r w:rsidR="00CF7513" w:rsidRPr="00CF7513">
        <w:rPr>
          <w:b/>
          <w:sz w:val="22"/>
          <w:szCs w:val="22"/>
        </w:rPr>
        <w:t xml:space="preserve">ALL </w:t>
      </w:r>
      <w:r w:rsidR="00CF7513">
        <w:rPr>
          <w:b/>
          <w:sz w:val="22"/>
          <w:szCs w:val="22"/>
        </w:rPr>
        <w:t>a</w:t>
      </w:r>
      <w:r w:rsidR="00CF7513" w:rsidRPr="00CF7513">
        <w:rPr>
          <w:b/>
          <w:sz w:val="22"/>
          <w:szCs w:val="22"/>
        </w:rPr>
        <w:t xml:space="preserve">pplication </w:t>
      </w:r>
      <w:r w:rsidR="00CF7513">
        <w:rPr>
          <w:b/>
          <w:sz w:val="22"/>
          <w:szCs w:val="22"/>
        </w:rPr>
        <w:t>m</w:t>
      </w:r>
      <w:r w:rsidR="00CF7513" w:rsidRPr="00CF7513">
        <w:rPr>
          <w:b/>
          <w:sz w:val="22"/>
          <w:szCs w:val="22"/>
        </w:rPr>
        <w:t xml:space="preserve">aterials should be submitted as a </w:t>
      </w:r>
      <w:r w:rsidR="00CF7513" w:rsidRPr="00CF7513">
        <w:rPr>
          <w:b/>
          <w:sz w:val="22"/>
          <w:szCs w:val="22"/>
          <w:u w:val="single"/>
        </w:rPr>
        <w:t>SINGLE PDF file</w:t>
      </w:r>
      <w:r w:rsidR="00CF7513" w:rsidRPr="00CF7513">
        <w:rPr>
          <w:b/>
          <w:sz w:val="22"/>
          <w:szCs w:val="22"/>
        </w:rPr>
        <w:t>.</w:t>
      </w:r>
      <w:r w:rsidR="00CF7513">
        <w:rPr>
          <w:sz w:val="22"/>
          <w:szCs w:val="22"/>
        </w:rPr>
        <w:t xml:space="preserve">  </w:t>
      </w:r>
      <w:r w:rsidR="00734A4C" w:rsidRPr="00734A4C">
        <w:rPr>
          <w:b/>
          <w:sz w:val="22"/>
          <w:szCs w:val="22"/>
        </w:rPr>
        <w:t xml:space="preserve">TOTAL page length for all application materials is 25 pages, including application form and any appendices.  </w:t>
      </w:r>
      <w:r w:rsidR="00734A4C">
        <w:rPr>
          <w:b/>
          <w:sz w:val="22"/>
          <w:szCs w:val="22"/>
        </w:rPr>
        <w:t xml:space="preserve"> </w:t>
      </w:r>
      <w:proofErr w:type="gramStart"/>
      <w:r w:rsidR="00734A4C">
        <w:rPr>
          <w:b/>
          <w:sz w:val="22"/>
          <w:szCs w:val="22"/>
        </w:rPr>
        <w:t>12 point</w:t>
      </w:r>
      <w:proofErr w:type="gramEnd"/>
      <w:r w:rsidR="00734A4C">
        <w:rPr>
          <w:b/>
          <w:sz w:val="22"/>
          <w:szCs w:val="22"/>
        </w:rPr>
        <w:t xml:space="preserve"> font minimum, 1 inch margins</w:t>
      </w:r>
    </w:p>
    <w:p w14:paraId="485F17EF" w14:textId="77777777" w:rsidR="00734A4C" w:rsidRPr="00CF7513" w:rsidRDefault="00734A4C">
      <w:pPr>
        <w:tabs>
          <w:tab w:val="left" w:pos="-720"/>
          <w:tab w:val="left" w:pos="0"/>
          <w:tab w:val="left" w:pos="72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sz w:val="18"/>
          <w:szCs w:val="22"/>
        </w:rPr>
      </w:pPr>
    </w:p>
    <w:p w14:paraId="03261328" w14:textId="77777777" w:rsidR="00721CFE" w:rsidRPr="005616FB" w:rsidRDefault="00721CFE">
      <w:pPr>
        <w:tabs>
          <w:tab w:val="left" w:pos="-720"/>
          <w:tab w:val="left" w:pos="0"/>
          <w:tab w:val="left" w:pos="72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sz w:val="22"/>
          <w:szCs w:val="22"/>
        </w:rPr>
      </w:pPr>
      <w:r w:rsidRPr="005616FB">
        <w:rPr>
          <w:sz w:val="22"/>
          <w:szCs w:val="22"/>
        </w:rPr>
        <w:t>To be considered for an award, application</w:t>
      </w:r>
      <w:r w:rsidR="00814255" w:rsidRPr="005616FB">
        <w:rPr>
          <w:sz w:val="22"/>
          <w:szCs w:val="22"/>
        </w:rPr>
        <w:t>s</w:t>
      </w:r>
      <w:r w:rsidR="00402154">
        <w:rPr>
          <w:sz w:val="22"/>
          <w:szCs w:val="22"/>
        </w:rPr>
        <w:t xml:space="preserve"> (unless noted otherwise in the award description)</w:t>
      </w:r>
      <w:r w:rsidRPr="005616FB">
        <w:rPr>
          <w:sz w:val="22"/>
          <w:szCs w:val="22"/>
        </w:rPr>
        <w:t xml:space="preserve"> must include the following</w:t>
      </w:r>
      <w:r w:rsidR="00492765" w:rsidRPr="005616FB">
        <w:rPr>
          <w:sz w:val="22"/>
          <w:szCs w:val="22"/>
        </w:rPr>
        <w:t xml:space="preserve"> </w:t>
      </w:r>
      <w:r w:rsidR="00663951" w:rsidRPr="005616FB">
        <w:rPr>
          <w:sz w:val="22"/>
          <w:szCs w:val="22"/>
        </w:rPr>
        <w:t>REQUIRED elements</w:t>
      </w:r>
      <w:r w:rsidRPr="005616FB">
        <w:rPr>
          <w:sz w:val="22"/>
          <w:szCs w:val="22"/>
        </w:rPr>
        <w:t xml:space="preserve">:  </w:t>
      </w:r>
    </w:p>
    <w:p w14:paraId="66B98526" w14:textId="77777777" w:rsidR="00721CFE" w:rsidRPr="005616FB" w:rsidRDefault="00A43F5E" w:rsidP="007D0B3C">
      <w:pPr>
        <w:numPr>
          <w:ilvl w:val="0"/>
          <w:numId w:val="12"/>
        </w:numPr>
        <w:tabs>
          <w:tab w:val="left" w:pos="-720"/>
          <w:tab w:val="left" w:pos="0"/>
          <w:tab w:val="left" w:pos="36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sz w:val="22"/>
          <w:szCs w:val="22"/>
        </w:rPr>
      </w:pPr>
      <w:r w:rsidRPr="005616FB">
        <w:rPr>
          <w:sz w:val="22"/>
          <w:szCs w:val="22"/>
        </w:rPr>
        <w:t xml:space="preserve">Application </w:t>
      </w:r>
      <w:r w:rsidR="00E86EAC" w:rsidRPr="005616FB">
        <w:rPr>
          <w:sz w:val="22"/>
          <w:szCs w:val="22"/>
        </w:rPr>
        <w:t>Form (which serves as a cover sheet)</w:t>
      </w:r>
      <w:r w:rsidR="00721CFE" w:rsidRPr="005616FB">
        <w:rPr>
          <w:sz w:val="22"/>
          <w:szCs w:val="22"/>
        </w:rPr>
        <w:t xml:space="preserve"> </w:t>
      </w:r>
    </w:p>
    <w:p w14:paraId="7635F5AB" w14:textId="77777777" w:rsidR="00721CFE" w:rsidRPr="005616FB" w:rsidRDefault="00721CFE" w:rsidP="007D0B3C">
      <w:pPr>
        <w:numPr>
          <w:ilvl w:val="0"/>
          <w:numId w:val="12"/>
        </w:numPr>
        <w:tabs>
          <w:tab w:val="left" w:pos="-720"/>
          <w:tab w:val="left" w:pos="0"/>
          <w:tab w:val="left" w:pos="36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sz w:val="22"/>
          <w:szCs w:val="22"/>
        </w:rPr>
      </w:pPr>
      <w:r w:rsidRPr="005616FB">
        <w:rPr>
          <w:sz w:val="22"/>
          <w:szCs w:val="22"/>
        </w:rPr>
        <w:t xml:space="preserve">Table of Contents </w:t>
      </w:r>
    </w:p>
    <w:p w14:paraId="0F1EA36D" w14:textId="77777777" w:rsidR="00721CFE" w:rsidRPr="005616FB" w:rsidRDefault="00663951" w:rsidP="007D0B3C">
      <w:pPr>
        <w:numPr>
          <w:ilvl w:val="0"/>
          <w:numId w:val="12"/>
        </w:numPr>
        <w:tabs>
          <w:tab w:val="left" w:pos="-720"/>
          <w:tab w:val="left" w:pos="0"/>
          <w:tab w:val="left" w:pos="36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sz w:val="22"/>
          <w:szCs w:val="22"/>
        </w:rPr>
      </w:pPr>
      <w:r w:rsidRPr="005616FB">
        <w:rPr>
          <w:sz w:val="22"/>
          <w:szCs w:val="22"/>
        </w:rPr>
        <w:t>Rationale</w:t>
      </w:r>
      <w:r w:rsidR="00DD37B3">
        <w:rPr>
          <w:sz w:val="22"/>
          <w:szCs w:val="22"/>
        </w:rPr>
        <w:t xml:space="preserve"> (up to 3 pages)</w:t>
      </w:r>
    </w:p>
    <w:p w14:paraId="25703B48" w14:textId="77777777" w:rsidR="00663951" w:rsidRPr="005616FB" w:rsidRDefault="00721CFE" w:rsidP="007D0B3C">
      <w:pPr>
        <w:numPr>
          <w:ilvl w:val="0"/>
          <w:numId w:val="12"/>
        </w:numPr>
        <w:tabs>
          <w:tab w:val="left" w:pos="-720"/>
          <w:tab w:val="left" w:pos="0"/>
          <w:tab w:val="left" w:pos="36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sz w:val="22"/>
          <w:szCs w:val="22"/>
        </w:rPr>
      </w:pPr>
      <w:r w:rsidRPr="005616FB">
        <w:rPr>
          <w:sz w:val="22"/>
          <w:szCs w:val="22"/>
        </w:rPr>
        <w:t>Course Syllabus (or syllabi)</w:t>
      </w:r>
    </w:p>
    <w:p w14:paraId="5D9EF2D9" w14:textId="625A9978" w:rsidR="00C61714" w:rsidRDefault="00C61714" w:rsidP="00C61714">
      <w:pPr>
        <w:numPr>
          <w:ilvl w:val="0"/>
          <w:numId w:val="12"/>
        </w:numPr>
        <w:tabs>
          <w:tab w:val="left" w:pos="-720"/>
          <w:tab w:val="left" w:pos="0"/>
          <w:tab w:val="left" w:pos="36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sz w:val="22"/>
          <w:szCs w:val="22"/>
        </w:rPr>
      </w:pPr>
      <w:r w:rsidRPr="005616FB">
        <w:rPr>
          <w:sz w:val="22"/>
          <w:szCs w:val="22"/>
        </w:rPr>
        <w:t>Student Evaluations</w:t>
      </w:r>
      <w:r w:rsidR="00DB0829">
        <w:rPr>
          <w:sz w:val="22"/>
          <w:szCs w:val="22"/>
        </w:rPr>
        <w:t>—Course Summary Cover Sheet</w:t>
      </w:r>
      <w:r w:rsidR="00037CCD">
        <w:rPr>
          <w:sz w:val="22"/>
          <w:szCs w:val="22"/>
        </w:rPr>
        <w:t xml:space="preserve">. </w:t>
      </w:r>
      <w:r w:rsidR="009700D2">
        <w:rPr>
          <w:sz w:val="22"/>
          <w:szCs w:val="22"/>
        </w:rPr>
        <w:t xml:space="preserve">Should be current within the last 3 years.  </w:t>
      </w:r>
      <w:r w:rsidR="00037CCD">
        <w:rPr>
          <w:sz w:val="22"/>
          <w:szCs w:val="22"/>
        </w:rPr>
        <w:t>Please use the electronically generated copy now provided by IT-Services.</w:t>
      </w:r>
      <w:r w:rsidRPr="005616FB">
        <w:rPr>
          <w:sz w:val="22"/>
          <w:szCs w:val="22"/>
        </w:rPr>
        <w:t xml:space="preserve"> </w:t>
      </w:r>
      <w:r w:rsidR="000F3840">
        <w:rPr>
          <w:sz w:val="22"/>
          <w:szCs w:val="22"/>
        </w:rPr>
        <w:t xml:space="preserve"> </w:t>
      </w:r>
      <w:r w:rsidR="009700D2">
        <w:rPr>
          <w:color w:val="FF0000"/>
          <w:sz w:val="22"/>
          <w:szCs w:val="22"/>
        </w:rPr>
        <w:t xml:space="preserve"> </w:t>
      </w:r>
    </w:p>
    <w:p w14:paraId="35D769CA" w14:textId="77777777" w:rsidR="00E24B37" w:rsidRPr="00E24B37" w:rsidRDefault="00E24B37" w:rsidP="00E24B37">
      <w:pPr>
        <w:numPr>
          <w:ilvl w:val="0"/>
          <w:numId w:val="12"/>
        </w:numPr>
        <w:tabs>
          <w:tab w:val="left" w:pos="-720"/>
          <w:tab w:val="left" w:pos="0"/>
          <w:tab w:val="left" w:pos="36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sz w:val="22"/>
          <w:szCs w:val="22"/>
        </w:rPr>
      </w:pPr>
      <w:r w:rsidRPr="005616FB">
        <w:rPr>
          <w:sz w:val="22"/>
          <w:szCs w:val="22"/>
        </w:rPr>
        <w:t>Letter of Support</w:t>
      </w:r>
      <w:r w:rsidR="009B7B5E">
        <w:rPr>
          <w:sz w:val="22"/>
          <w:szCs w:val="22"/>
        </w:rPr>
        <w:t xml:space="preserve"> from a faculty member</w:t>
      </w:r>
      <w:r w:rsidRPr="005616FB">
        <w:rPr>
          <w:sz w:val="22"/>
          <w:szCs w:val="22"/>
        </w:rPr>
        <w:t xml:space="preserve"> </w:t>
      </w:r>
      <w:r>
        <w:rPr>
          <w:sz w:val="22"/>
          <w:szCs w:val="22"/>
        </w:rPr>
        <w:t>for Teaching Associate Award only.</w:t>
      </w:r>
    </w:p>
    <w:p w14:paraId="240246FF" w14:textId="77777777" w:rsidR="0009060C" w:rsidRDefault="0009060C" w:rsidP="00A941CA">
      <w:pPr>
        <w:rPr>
          <w:sz w:val="22"/>
          <w:szCs w:val="22"/>
        </w:rPr>
      </w:pPr>
    </w:p>
    <w:p w14:paraId="066A6B99" w14:textId="77777777" w:rsidR="00663951" w:rsidRDefault="00492765" w:rsidP="00A941CA">
      <w:pPr>
        <w:rPr>
          <w:sz w:val="22"/>
          <w:szCs w:val="22"/>
        </w:rPr>
      </w:pPr>
      <w:r w:rsidRPr="005616FB">
        <w:rPr>
          <w:sz w:val="22"/>
          <w:szCs w:val="22"/>
        </w:rPr>
        <w:t>In addition</w:t>
      </w:r>
      <w:r w:rsidR="00974633" w:rsidRPr="005616FB">
        <w:rPr>
          <w:sz w:val="22"/>
          <w:szCs w:val="22"/>
        </w:rPr>
        <w:t xml:space="preserve"> to</w:t>
      </w:r>
      <w:r w:rsidRPr="005616FB">
        <w:rPr>
          <w:sz w:val="22"/>
          <w:szCs w:val="22"/>
        </w:rPr>
        <w:t xml:space="preserve"> </w:t>
      </w:r>
      <w:r w:rsidR="007D0B3C" w:rsidRPr="005616FB">
        <w:rPr>
          <w:sz w:val="22"/>
          <w:szCs w:val="22"/>
        </w:rPr>
        <w:t xml:space="preserve">the above-stated required elements, </w:t>
      </w:r>
      <w:r w:rsidRPr="005616FB">
        <w:rPr>
          <w:sz w:val="22"/>
          <w:szCs w:val="22"/>
        </w:rPr>
        <w:t xml:space="preserve">the application may also </w:t>
      </w:r>
      <w:r w:rsidR="007D0B3C" w:rsidRPr="005616FB">
        <w:rPr>
          <w:sz w:val="22"/>
          <w:szCs w:val="22"/>
        </w:rPr>
        <w:t>include</w:t>
      </w:r>
      <w:r w:rsidR="00974633" w:rsidRPr="005616FB">
        <w:rPr>
          <w:sz w:val="22"/>
          <w:szCs w:val="22"/>
        </w:rPr>
        <w:t xml:space="preserve"> </w:t>
      </w:r>
      <w:r w:rsidR="00974633" w:rsidRPr="00DD37B3">
        <w:rPr>
          <w:b/>
          <w:i/>
          <w:sz w:val="22"/>
          <w:szCs w:val="22"/>
        </w:rPr>
        <w:t>up to</w:t>
      </w:r>
      <w:r w:rsidR="00974633" w:rsidRPr="00DD37B3">
        <w:rPr>
          <w:b/>
          <w:sz w:val="22"/>
          <w:szCs w:val="22"/>
        </w:rPr>
        <w:t xml:space="preserve"> </w:t>
      </w:r>
      <w:r w:rsidR="00734A4C" w:rsidRPr="00DD37B3">
        <w:rPr>
          <w:b/>
          <w:i/>
          <w:sz w:val="22"/>
          <w:szCs w:val="22"/>
        </w:rPr>
        <w:t>three</w:t>
      </w:r>
      <w:r w:rsidR="00974633" w:rsidRPr="005616FB">
        <w:rPr>
          <w:sz w:val="22"/>
          <w:szCs w:val="22"/>
        </w:rPr>
        <w:t xml:space="preserve"> of </w:t>
      </w:r>
      <w:r w:rsidR="007D0B3C" w:rsidRPr="005616FB">
        <w:rPr>
          <w:sz w:val="22"/>
          <w:szCs w:val="22"/>
        </w:rPr>
        <w:t>the following</w:t>
      </w:r>
      <w:r w:rsidR="00734A4C">
        <w:rPr>
          <w:sz w:val="22"/>
          <w:szCs w:val="22"/>
        </w:rPr>
        <w:t xml:space="preserve"> as Appendices</w:t>
      </w:r>
      <w:r w:rsidR="007D0B3C" w:rsidRPr="005616FB">
        <w:rPr>
          <w:sz w:val="22"/>
          <w:szCs w:val="22"/>
        </w:rPr>
        <w:t>:</w:t>
      </w:r>
    </w:p>
    <w:p w14:paraId="3BAE8095" w14:textId="77777777" w:rsidR="00DD37B3" w:rsidRDefault="00DD37B3" w:rsidP="00492765">
      <w:pPr>
        <w:tabs>
          <w:tab w:val="left" w:pos="-720"/>
          <w:tab w:val="left" w:pos="0"/>
          <w:tab w:val="left" w:pos="72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b/>
          <w:sz w:val="22"/>
          <w:szCs w:val="22"/>
        </w:rPr>
      </w:pPr>
    </w:p>
    <w:p w14:paraId="3087B038" w14:textId="77777777" w:rsidR="00890FB1" w:rsidRPr="00890FB1" w:rsidRDefault="00890FB1" w:rsidP="00492765">
      <w:pPr>
        <w:tabs>
          <w:tab w:val="left" w:pos="-720"/>
          <w:tab w:val="left" w:pos="0"/>
          <w:tab w:val="left" w:pos="72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sz w:val="22"/>
          <w:szCs w:val="22"/>
        </w:rPr>
      </w:pPr>
      <w:r w:rsidRPr="00734A4C">
        <w:rPr>
          <w:b/>
          <w:sz w:val="22"/>
          <w:szCs w:val="22"/>
        </w:rPr>
        <w:t>Please note</w:t>
      </w:r>
      <w:r w:rsidRPr="00734A4C">
        <w:rPr>
          <w:sz w:val="22"/>
          <w:szCs w:val="22"/>
        </w:rPr>
        <w:t>: all materials submitted must pertain to the application being submitted.</w:t>
      </w:r>
      <w:r w:rsidR="00734A4C">
        <w:rPr>
          <w:sz w:val="22"/>
          <w:szCs w:val="22"/>
        </w:rPr>
        <w:t xml:space="preserve"> </w:t>
      </w:r>
      <w:r w:rsidR="00DD37B3">
        <w:rPr>
          <w:sz w:val="22"/>
          <w:szCs w:val="22"/>
        </w:rPr>
        <w:t xml:space="preserve"> **</w:t>
      </w:r>
      <w:r w:rsidR="00734A4C">
        <w:rPr>
          <w:sz w:val="22"/>
          <w:szCs w:val="22"/>
        </w:rPr>
        <w:t>Be sure to identify how these materials are supportive of the application.</w:t>
      </w:r>
      <w:r>
        <w:rPr>
          <w:sz w:val="22"/>
          <w:szCs w:val="22"/>
        </w:rPr>
        <w:t xml:space="preserve"> </w:t>
      </w:r>
    </w:p>
    <w:p w14:paraId="608010E2" w14:textId="77777777" w:rsidR="003562EC" w:rsidRPr="005616FB" w:rsidRDefault="003562EC" w:rsidP="007D0B3C">
      <w:pPr>
        <w:numPr>
          <w:ilvl w:val="0"/>
          <w:numId w:val="12"/>
        </w:numPr>
        <w:tabs>
          <w:tab w:val="left" w:pos="-720"/>
          <w:tab w:val="left" w:pos="0"/>
          <w:tab w:val="left" w:pos="36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sz w:val="22"/>
          <w:szCs w:val="22"/>
        </w:rPr>
      </w:pPr>
      <w:r w:rsidRPr="005616FB">
        <w:rPr>
          <w:sz w:val="22"/>
          <w:szCs w:val="22"/>
        </w:rPr>
        <w:t>Sample Course Module</w:t>
      </w:r>
    </w:p>
    <w:p w14:paraId="2C14A550" w14:textId="77777777" w:rsidR="003562EC" w:rsidRPr="005616FB" w:rsidRDefault="003562EC" w:rsidP="007D0B3C">
      <w:pPr>
        <w:numPr>
          <w:ilvl w:val="0"/>
          <w:numId w:val="12"/>
        </w:numPr>
        <w:tabs>
          <w:tab w:val="left" w:pos="-720"/>
          <w:tab w:val="left" w:pos="0"/>
          <w:tab w:val="left" w:pos="36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sz w:val="22"/>
          <w:szCs w:val="22"/>
        </w:rPr>
      </w:pPr>
      <w:r w:rsidRPr="005616FB">
        <w:rPr>
          <w:sz w:val="22"/>
          <w:szCs w:val="22"/>
        </w:rPr>
        <w:t>Sample Course Materials</w:t>
      </w:r>
    </w:p>
    <w:p w14:paraId="2F16C787" w14:textId="77777777" w:rsidR="00DB0829" w:rsidRDefault="003562EC" w:rsidP="007D0B3C">
      <w:pPr>
        <w:numPr>
          <w:ilvl w:val="0"/>
          <w:numId w:val="12"/>
        </w:numPr>
        <w:tabs>
          <w:tab w:val="left" w:pos="-720"/>
          <w:tab w:val="left" w:pos="0"/>
          <w:tab w:val="left" w:pos="36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sz w:val="22"/>
          <w:szCs w:val="22"/>
        </w:rPr>
      </w:pPr>
      <w:r w:rsidRPr="005616FB">
        <w:rPr>
          <w:sz w:val="22"/>
          <w:szCs w:val="22"/>
        </w:rPr>
        <w:t>Examples of Student Work</w:t>
      </w:r>
      <w:r w:rsidR="00DB0829" w:rsidRPr="00DB0829">
        <w:rPr>
          <w:sz w:val="22"/>
          <w:szCs w:val="22"/>
        </w:rPr>
        <w:t xml:space="preserve"> </w:t>
      </w:r>
    </w:p>
    <w:p w14:paraId="17F15B3D" w14:textId="77777777" w:rsidR="00DD37B3" w:rsidRDefault="00DB0829" w:rsidP="007D0B3C">
      <w:pPr>
        <w:numPr>
          <w:ilvl w:val="0"/>
          <w:numId w:val="12"/>
        </w:numPr>
        <w:tabs>
          <w:tab w:val="left" w:pos="-720"/>
          <w:tab w:val="left" w:pos="0"/>
          <w:tab w:val="left" w:pos="36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sz w:val="22"/>
          <w:szCs w:val="22"/>
        </w:rPr>
      </w:pPr>
      <w:r w:rsidRPr="005616FB">
        <w:rPr>
          <w:sz w:val="22"/>
          <w:szCs w:val="22"/>
        </w:rPr>
        <w:t xml:space="preserve">Letters of Support </w:t>
      </w:r>
    </w:p>
    <w:p w14:paraId="2145FACB" w14:textId="77777777" w:rsidR="003562EC" w:rsidRPr="005616FB" w:rsidRDefault="00DB0829" w:rsidP="007D0B3C">
      <w:pPr>
        <w:numPr>
          <w:ilvl w:val="0"/>
          <w:numId w:val="12"/>
        </w:numPr>
        <w:tabs>
          <w:tab w:val="left" w:pos="-720"/>
          <w:tab w:val="left" w:pos="0"/>
          <w:tab w:val="left" w:pos="36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sz w:val="22"/>
          <w:szCs w:val="22"/>
        </w:rPr>
      </w:pPr>
      <w:r w:rsidRPr="005616FB">
        <w:rPr>
          <w:sz w:val="22"/>
          <w:szCs w:val="22"/>
        </w:rPr>
        <w:t>Student Comments</w:t>
      </w:r>
      <w:r w:rsidR="00734A4C">
        <w:rPr>
          <w:sz w:val="22"/>
          <w:szCs w:val="22"/>
        </w:rPr>
        <w:t xml:space="preserve"> (please identify if these are solicited or unsolicited comments)</w:t>
      </w:r>
    </w:p>
    <w:p w14:paraId="14B30A1A" w14:textId="77777777" w:rsidR="003562EC" w:rsidRPr="005616FB" w:rsidRDefault="003562EC" w:rsidP="007D0B3C">
      <w:pPr>
        <w:numPr>
          <w:ilvl w:val="0"/>
          <w:numId w:val="12"/>
        </w:numPr>
        <w:tabs>
          <w:tab w:val="left" w:pos="-720"/>
          <w:tab w:val="left" w:pos="0"/>
          <w:tab w:val="left" w:pos="36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sz w:val="22"/>
          <w:szCs w:val="22"/>
        </w:rPr>
      </w:pPr>
      <w:r w:rsidRPr="005616FB">
        <w:rPr>
          <w:sz w:val="22"/>
          <w:szCs w:val="22"/>
        </w:rPr>
        <w:t>Screen Captures</w:t>
      </w:r>
    </w:p>
    <w:p w14:paraId="33973E72" w14:textId="77777777" w:rsidR="00663951" w:rsidRPr="005616FB" w:rsidRDefault="00663951" w:rsidP="007D0B3C">
      <w:pPr>
        <w:numPr>
          <w:ilvl w:val="0"/>
          <w:numId w:val="12"/>
        </w:numPr>
        <w:tabs>
          <w:tab w:val="left" w:pos="-720"/>
          <w:tab w:val="left" w:pos="0"/>
          <w:tab w:val="left" w:pos="36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sz w:val="22"/>
          <w:szCs w:val="22"/>
        </w:rPr>
      </w:pPr>
      <w:r w:rsidRPr="005616FB">
        <w:rPr>
          <w:sz w:val="22"/>
          <w:szCs w:val="22"/>
        </w:rPr>
        <w:t>Published Materials</w:t>
      </w:r>
    </w:p>
    <w:p w14:paraId="4C435B54" w14:textId="77777777" w:rsidR="00663951" w:rsidRPr="005616FB" w:rsidRDefault="00663951" w:rsidP="007D0B3C">
      <w:pPr>
        <w:numPr>
          <w:ilvl w:val="0"/>
          <w:numId w:val="12"/>
        </w:numPr>
        <w:tabs>
          <w:tab w:val="left" w:pos="-720"/>
          <w:tab w:val="left" w:pos="0"/>
          <w:tab w:val="left" w:pos="36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sz w:val="22"/>
          <w:szCs w:val="22"/>
        </w:rPr>
      </w:pPr>
      <w:r w:rsidRPr="005616FB">
        <w:rPr>
          <w:sz w:val="22"/>
          <w:szCs w:val="22"/>
        </w:rPr>
        <w:t>Research Data</w:t>
      </w:r>
      <w:r w:rsidR="00C46157">
        <w:rPr>
          <w:sz w:val="22"/>
          <w:szCs w:val="22"/>
        </w:rPr>
        <w:t xml:space="preserve"> / Outcomes</w:t>
      </w:r>
    </w:p>
    <w:p w14:paraId="4F137D08" w14:textId="77777777" w:rsidR="00663951" w:rsidRPr="005616FB" w:rsidRDefault="00663951" w:rsidP="007D0B3C">
      <w:pPr>
        <w:numPr>
          <w:ilvl w:val="0"/>
          <w:numId w:val="12"/>
        </w:numPr>
        <w:tabs>
          <w:tab w:val="left" w:pos="-720"/>
          <w:tab w:val="left" w:pos="0"/>
          <w:tab w:val="left" w:pos="36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sz w:val="22"/>
          <w:szCs w:val="22"/>
        </w:rPr>
      </w:pPr>
      <w:r w:rsidRPr="005616FB">
        <w:rPr>
          <w:sz w:val="22"/>
          <w:szCs w:val="22"/>
        </w:rPr>
        <w:t>Photographs</w:t>
      </w:r>
    </w:p>
    <w:p w14:paraId="39B07BBE" w14:textId="77777777" w:rsidR="007D0B3C" w:rsidRPr="005616FB" w:rsidRDefault="00663951" w:rsidP="00814255">
      <w:pPr>
        <w:tabs>
          <w:tab w:val="left" w:pos="-720"/>
          <w:tab w:val="left" w:pos="0"/>
          <w:tab w:val="left" w:pos="72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sz w:val="22"/>
          <w:szCs w:val="22"/>
        </w:rPr>
      </w:pPr>
      <w:r w:rsidRPr="005616FB">
        <w:rPr>
          <w:sz w:val="22"/>
          <w:szCs w:val="22"/>
        </w:rPr>
        <w:tab/>
      </w:r>
    </w:p>
    <w:p w14:paraId="4287E7B6" w14:textId="77777777" w:rsidR="00663951" w:rsidRPr="005616FB" w:rsidRDefault="007D0B3C" w:rsidP="00B02F33">
      <w:pPr>
        <w:pBdr>
          <w:bottom w:val="single" w:sz="4" w:space="1" w:color="auto"/>
        </w:pBdr>
        <w:tabs>
          <w:tab w:val="left" w:pos="-720"/>
          <w:tab w:val="left" w:pos="0"/>
          <w:tab w:val="left" w:pos="72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jc w:val="center"/>
        <w:rPr>
          <w:b/>
          <w:i/>
          <w:sz w:val="22"/>
          <w:szCs w:val="22"/>
        </w:rPr>
      </w:pPr>
      <w:r w:rsidRPr="005616FB">
        <w:rPr>
          <w:b/>
          <w:i/>
          <w:sz w:val="22"/>
          <w:szCs w:val="22"/>
        </w:rPr>
        <w:t>IMPORTANT: REQUIREMENTS FOR ALL SUBMISSIONS</w:t>
      </w:r>
    </w:p>
    <w:p w14:paraId="72D11A17" w14:textId="77777777" w:rsidR="00734A4C" w:rsidRDefault="00734A4C" w:rsidP="00E24B37">
      <w:pPr>
        <w:tabs>
          <w:tab w:val="left" w:pos="-720"/>
          <w:tab w:val="left" w:pos="0"/>
          <w:tab w:val="left" w:pos="36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sz w:val="22"/>
          <w:szCs w:val="22"/>
        </w:rPr>
      </w:pPr>
    </w:p>
    <w:p w14:paraId="5AE2D08D" w14:textId="73C341CE" w:rsidR="00DB0829" w:rsidRDefault="00F63C9D" w:rsidP="00E24B37">
      <w:pPr>
        <w:tabs>
          <w:tab w:val="left" w:pos="-720"/>
          <w:tab w:val="left" w:pos="0"/>
          <w:tab w:val="left" w:pos="36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sz w:val="22"/>
          <w:szCs w:val="22"/>
        </w:rPr>
      </w:pPr>
      <w:r w:rsidRPr="008B0842">
        <w:rPr>
          <w:b/>
          <w:bCs/>
          <w:sz w:val="22"/>
          <w:szCs w:val="22"/>
        </w:rPr>
        <w:t xml:space="preserve">Deadline:   </w:t>
      </w:r>
      <w:r w:rsidR="009B5D01" w:rsidRPr="008B0842">
        <w:rPr>
          <w:b/>
          <w:bCs/>
          <w:sz w:val="22"/>
          <w:szCs w:val="22"/>
        </w:rPr>
        <w:t>Wednesday</w:t>
      </w:r>
      <w:r w:rsidR="002D69A2" w:rsidRPr="008B0842">
        <w:rPr>
          <w:b/>
          <w:bCs/>
          <w:sz w:val="22"/>
          <w:szCs w:val="22"/>
        </w:rPr>
        <w:t>, March 1</w:t>
      </w:r>
      <w:r w:rsidR="009B5D01" w:rsidRPr="008B0842">
        <w:rPr>
          <w:b/>
          <w:bCs/>
          <w:sz w:val="22"/>
          <w:szCs w:val="22"/>
        </w:rPr>
        <w:t>7</w:t>
      </w:r>
      <w:r w:rsidRPr="008B0842">
        <w:rPr>
          <w:b/>
          <w:bCs/>
          <w:sz w:val="22"/>
          <w:szCs w:val="22"/>
        </w:rPr>
        <w:t>, 202</w:t>
      </w:r>
      <w:r w:rsidR="00F178CB" w:rsidRPr="008B0842">
        <w:rPr>
          <w:b/>
          <w:bCs/>
          <w:sz w:val="22"/>
          <w:szCs w:val="22"/>
        </w:rPr>
        <w:t>1</w:t>
      </w:r>
      <w:r w:rsidRPr="008B0842">
        <w:rPr>
          <w:b/>
          <w:bCs/>
          <w:sz w:val="22"/>
          <w:szCs w:val="22"/>
        </w:rPr>
        <w:t>.</w:t>
      </w:r>
      <w:r>
        <w:rPr>
          <w:sz w:val="22"/>
          <w:szCs w:val="22"/>
        </w:rPr>
        <w:t xml:space="preserve">   </w:t>
      </w:r>
      <w:r w:rsidR="00DB0829">
        <w:rPr>
          <w:sz w:val="22"/>
          <w:szCs w:val="22"/>
        </w:rPr>
        <w:t>Applications are to be submitted electronically. They are to be emailed</w:t>
      </w:r>
      <w:r w:rsidR="0009060C">
        <w:rPr>
          <w:sz w:val="22"/>
          <w:szCs w:val="22"/>
        </w:rPr>
        <w:t xml:space="preserve"> </w:t>
      </w:r>
      <w:r w:rsidR="00DB0829">
        <w:rPr>
          <w:sz w:val="22"/>
          <w:szCs w:val="22"/>
        </w:rPr>
        <w:t xml:space="preserve">as a </w:t>
      </w:r>
      <w:r w:rsidR="00734A4C">
        <w:rPr>
          <w:sz w:val="22"/>
          <w:szCs w:val="22"/>
        </w:rPr>
        <w:t xml:space="preserve">SINGLE </w:t>
      </w:r>
      <w:r w:rsidR="00960C47">
        <w:rPr>
          <w:sz w:val="22"/>
          <w:szCs w:val="22"/>
        </w:rPr>
        <w:t>.PDF</w:t>
      </w:r>
      <w:r w:rsidR="00DB0829">
        <w:rPr>
          <w:sz w:val="22"/>
          <w:szCs w:val="22"/>
        </w:rPr>
        <w:t xml:space="preserve"> </w:t>
      </w:r>
      <w:r w:rsidR="009C3658">
        <w:rPr>
          <w:sz w:val="22"/>
          <w:szCs w:val="22"/>
        </w:rPr>
        <w:t xml:space="preserve">file </w:t>
      </w:r>
      <w:r w:rsidR="00DB0829">
        <w:rPr>
          <w:sz w:val="22"/>
          <w:szCs w:val="22"/>
        </w:rPr>
        <w:t>to</w:t>
      </w:r>
      <w:r w:rsidR="00A34892">
        <w:rPr>
          <w:sz w:val="22"/>
          <w:szCs w:val="22"/>
        </w:rPr>
        <w:t xml:space="preserve"> The Center for Teaching Excellence at: </w:t>
      </w:r>
      <w:r w:rsidR="00DB0829">
        <w:rPr>
          <w:sz w:val="22"/>
          <w:szCs w:val="22"/>
        </w:rPr>
        <w:t xml:space="preserve"> </w:t>
      </w:r>
      <w:hyperlink r:id="rId10" w:history="1">
        <w:r w:rsidR="00A34892" w:rsidRPr="00544BE0">
          <w:rPr>
            <w:rStyle w:val="Hyperlink"/>
            <w:sz w:val="22"/>
            <w:szCs w:val="22"/>
          </w:rPr>
          <w:t>teaching-excellence@iup.edu</w:t>
        </w:r>
      </w:hyperlink>
      <w:r w:rsidR="00A34892">
        <w:rPr>
          <w:sz w:val="22"/>
          <w:szCs w:val="22"/>
        </w:rPr>
        <w:t xml:space="preserve"> </w:t>
      </w:r>
    </w:p>
    <w:p w14:paraId="4A679627" w14:textId="77777777" w:rsidR="00E5237A" w:rsidRDefault="00E5237A">
      <w:pPr>
        <w:tabs>
          <w:tab w:val="left" w:pos="-720"/>
          <w:tab w:val="left" w:pos="0"/>
          <w:tab w:val="left" w:pos="72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sz w:val="22"/>
          <w:szCs w:val="22"/>
        </w:rPr>
      </w:pPr>
    </w:p>
    <w:p w14:paraId="02F82359" w14:textId="77777777" w:rsidR="00B02F33" w:rsidRPr="005616FB" w:rsidRDefault="00B02F33">
      <w:pPr>
        <w:tabs>
          <w:tab w:val="left" w:pos="-720"/>
          <w:tab w:val="left" w:pos="0"/>
          <w:tab w:val="left" w:pos="72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sz w:val="22"/>
          <w:szCs w:val="22"/>
        </w:rPr>
      </w:pPr>
    </w:p>
    <w:p w14:paraId="0470C442" w14:textId="77777777" w:rsidR="00EB001C" w:rsidRPr="005616FB" w:rsidRDefault="00EB001C" w:rsidP="00EB001C">
      <w:pPr>
        <w:pBdr>
          <w:bottom w:val="single" w:sz="4" w:space="1" w:color="auto"/>
        </w:pBdr>
        <w:tabs>
          <w:tab w:val="left" w:pos="-720"/>
          <w:tab w:val="left" w:pos="0"/>
          <w:tab w:val="left" w:pos="72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b/>
          <w:bCs/>
          <w:i/>
          <w:sz w:val="22"/>
          <w:szCs w:val="22"/>
        </w:rPr>
      </w:pPr>
      <w:r w:rsidRPr="005616FB">
        <w:rPr>
          <w:b/>
          <w:bCs/>
          <w:i/>
          <w:sz w:val="22"/>
          <w:szCs w:val="22"/>
        </w:rPr>
        <w:t xml:space="preserve">ABOUT THE CENTER FOR TEACHING EXCELLENCE </w:t>
      </w:r>
      <w:r w:rsidR="00E5237A" w:rsidRPr="005616FB">
        <w:rPr>
          <w:b/>
          <w:bCs/>
          <w:i/>
          <w:sz w:val="22"/>
          <w:szCs w:val="22"/>
        </w:rPr>
        <w:t xml:space="preserve">FACULTY RECOGNITION </w:t>
      </w:r>
      <w:r w:rsidRPr="005616FB">
        <w:rPr>
          <w:b/>
          <w:bCs/>
          <w:i/>
          <w:sz w:val="22"/>
          <w:szCs w:val="22"/>
        </w:rPr>
        <w:t>AWARDS</w:t>
      </w:r>
    </w:p>
    <w:p w14:paraId="7525D0EC" w14:textId="77777777" w:rsidR="00EB001C" w:rsidRPr="005616FB" w:rsidRDefault="00EB001C">
      <w:pPr>
        <w:tabs>
          <w:tab w:val="left" w:pos="-720"/>
          <w:tab w:val="left" w:pos="0"/>
          <w:tab w:val="left" w:pos="72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b/>
          <w:bCs/>
          <w:i/>
          <w:sz w:val="22"/>
          <w:szCs w:val="22"/>
        </w:rPr>
      </w:pPr>
    </w:p>
    <w:p w14:paraId="46CCE05D" w14:textId="4CC2E6B8" w:rsidR="00E5237A" w:rsidRPr="005616FB" w:rsidRDefault="00E5237A" w:rsidP="00E5237A">
      <w:pPr>
        <w:tabs>
          <w:tab w:val="left" w:pos="-720"/>
          <w:tab w:val="left" w:pos="0"/>
          <w:tab w:val="left" w:pos="72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sz w:val="22"/>
          <w:szCs w:val="22"/>
        </w:rPr>
      </w:pPr>
      <w:r w:rsidRPr="005616FB">
        <w:rPr>
          <w:sz w:val="22"/>
          <w:szCs w:val="22"/>
        </w:rPr>
        <w:t>The Center for Teaching Excellence (CTE) Advisory Committee will review the applications and select the award recipients. The CTE Director and Co-Chairs of the CTE Advisory Committee will announce the n</w:t>
      </w:r>
      <w:r w:rsidR="00E25093">
        <w:rPr>
          <w:sz w:val="22"/>
          <w:szCs w:val="22"/>
        </w:rPr>
        <w:t xml:space="preserve">ames of the award winners, who </w:t>
      </w:r>
      <w:r w:rsidRPr="005616FB">
        <w:rPr>
          <w:sz w:val="22"/>
          <w:szCs w:val="22"/>
        </w:rPr>
        <w:t xml:space="preserve">will then be recognized for their teaching or advising at the </w:t>
      </w:r>
      <w:r w:rsidR="00F2401E">
        <w:rPr>
          <w:sz w:val="22"/>
          <w:szCs w:val="22"/>
        </w:rPr>
        <w:t xml:space="preserve">Thursday, </w:t>
      </w:r>
      <w:r w:rsidR="00D00CE2">
        <w:rPr>
          <w:sz w:val="22"/>
          <w:szCs w:val="22"/>
        </w:rPr>
        <w:t>April 30, 202</w:t>
      </w:r>
      <w:r w:rsidR="00F2401E">
        <w:rPr>
          <w:sz w:val="22"/>
          <w:szCs w:val="22"/>
        </w:rPr>
        <w:t>1</w:t>
      </w:r>
      <w:r w:rsidR="007A4B04" w:rsidRPr="005616FB">
        <w:rPr>
          <w:sz w:val="22"/>
          <w:szCs w:val="22"/>
        </w:rPr>
        <w:t xml:space="preserve"> </w:t>
      </w:r>
      <w:r w:rsidRPr="005616FB">
        <w:rPr>
          <w:sz w:val="22"/>
          <w:szCs w:val="22"/>
        </w:rPr>
        <w:t xml:space="preserve">CTE Faculty Recognition Dinner. </w:t>
      </w:r>
    </w:p>
    <w:p w14:paraId="3CC83D68" w14:textId="77777777" w:rsidR="00E5237A" w:rsidRPr="005616FB" w:rsidRDefault="00E5237A">
      <w:pPr>
        <w:tabs>
          <w:tab w:val="left" w:pos="-720"/>
          <w:tab w:val="left" w:pos="0"/>
          <w:tab w:val="left" w:pos="72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b/>
          <w:bCs/>
          <w:i/>
          <w:sz w:val="22"/>
          <w:szCs w:val="22"/>
        </w:rPr>
      </w:pPr>
    </w:p>
    <w:p w14:paraId="68E88EA7" w14:textId="644E3080" w:rsidR="00233198" w:rsidRPr="005616FB" w:rsidRDefault="00233198">
      <w:pPr>
        <w:tabs>
          <w:tab w:val="left" w:pos="-720"/>
          <w:tab w:val="left" w:pos="0"/>
          <w:tab w:val="left" w:pos="72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sz w:val="22"/>
          <w:szCs w:val="22"/>
        </w:rPr>
      </w:pPr>
      <w:r w:rsidRPr="005616FB">
        <w:rPr>
          <w:b/>
          <w:bCs/>
          <w:i/>
          <w:sz w:val="22"/>
          <w:szCs w:val="22"/>
        </w:rPr>
        <w:t>AWARD STRUCTURE</w:t>
      </w:r>
      <w:r w:rsidRPr="005616FB">
        <w:rPr>
          <w:sz w:val="22"/>
          <w:szCs w:val="22"/>
        </w:rPr>
        <w:t xml:space="preserve">:  </w:t>
      </w:r>
      <w:r w:rsidR="007A4B04" w:rsidRPr="005616FB">
        <w:rPr>
          <w:sz w:val="22"/>
          <w:szCs w:val="22"/>
        </w:rPr>
        <w:t>The</w:t>
      </w:r>
      <w:r w:rsidR="00007BA0">
        <w:rPr>
          <w:sz w:val="22"/>
          <w:szCs w:val="22"/>
        </w:rPr>
        <w:t xml:space="preserve"> </w:t>
      </w:r>
      <w:r w:rsidR="00007BA0" w:rsidRPr="00007BA0">
        <w:rPr>
          <w:i/>
          <w:sz w:val="22"/>
          <w:szCs w:val="22"/>
        </w:rPr>
        <w:t>Living-Learning Award</w:t>
      </w:r>
      <w:r w:rsidR="00007BA0">
        <w:rPr>
          <w:sz w:val="22"/>
          <w:szCs w:val="22"/>
        </w:rPr>
        <w:t xml:space="preserve"> is </w:t>
      </w:r>
      <w:r w:rsidR="00591977">
        <w:rPr>
          <w:sz w:val="22"/>
          <w:szCs w:val="22"/>
        </w:rPr>
        <w:t>co-</w:t>
      </w:r>
      <w:r w:rsidR="00007BA0">
        <w:rPr>
          <w:sz w:val="22"/>
          <w:szCs w:val="22"/>
        </w:rPr>
        <w:t>sponsored by the Office of Student Affairs</w:t>
      </w:r>
      <w:r w:rsidR="00591977">
        <w:rPr>
          <w:sz w:val="22"/>
          <w:szCs w:val="22"/>
        </w:rPr>
        <w:t xml:space="preserve"> and the Center for Teaching Excellence</w:t>
      </w:r>
      <w:r w:rsidR="00E24B37">
        <w:rPr>
          <w:sz w:val="22"/>
          <w:szCs w:val="22"/>
        </w:rPr>
        <w:t xml:space="preserve">, and the </w:t>
      </w:r>
      <w:r w:rsidR="00E24B37" w:rsidRPr="00E24B37">
        <w:rPr>
          <w:i/>
          <w:sz w:val="22"/>
          <w:szCs w:val="22"/>
        </w:rPr>
        <w:t>Teaching of Writing Award</w:t>
      </w:r>
      <w:r w:rsidR="00706D9C">
        <w:rPr>
          <w:sz w:val="22"/>
          <w:szCs w:val="22"/>
        </w:rPr>
        <w:t xml:space="preserve"> is sponsored by </w:t>
      </w:r>
      <w:r w:rsidR="005D24B8">
        <w:t xml:space="preserve">the Writing Across the </w:t>
      </w:r>
      <w:r w:rsidR="005D24B8">
        <w:lastRenderedPageBreak/>
        <w:t>Curriculum program</w:t>
      </w:r>
      <w:r w:rsidR="005A2BAF">
        <w:rPr>
          <w:sz w:val="22"/>
          <w:szCs w:val="22"/>
        </w:rPr>
        <w:t>.</w:t>
      </w:r>
      <w:r w:rsidR="00007BA0">
        <w:rPr>
          <w:sz w:val="22"/>
          <w:szCs w:val="22"/>
        </w:rPr>
        <w:t xml:space="preserve"> </w:t>
      </w:r>
      <w:r w:rsidR="000A6EF5" w:rsidRPr="005616FB">
        <w:rPr>
          <w:sz w:val="22"/>
          <w:szCs w:val="22"/>
        </w:rPr>
        <w:t xml:space="preserve">The remaining award categories </w:t>
      </w:r>
      <w:r w:rsidRPr="005616FB">
        <w:rPr>
          <w:sz w:val="22"/>
          <w:szCs w:val="22"/>
        </w:rPr>
        <w:t xml:space="preserve">are sponsored by the Center for Teaching Excellence. Award recipients will each receive $500 transferred to their departmental budgets for professional development, travel, course materials, etc.  </w:t>
      </w:r>
      <w:r w:rsidR="005028EC" w:rsidRPr="005616FB">
        <w:rPr>
          <w:sz w:val="22"/>
          <w:szCs w:val="22"/>
        </w:rPr>
        <w:t xml:space="preserve">Winning </w:t>
      </w:r>
      <w:r w:rsidR="00546486" w:rsidRPr="005616FB">
        <w:rPr>
          <w:sz w:val="22"/>
          <w:szCs w:val="22"/>
        </w:rPr>
        <w:t xml:space="preserve">team submissions share the $500.00 award. </w:t>
      </w:r>
      <w:r w:rsidR="009B7B5E">
        <w:rPr>
          <w:sz w:val="22"/>
          <w:szCs w:val="22"/>
        </w:rPr>
        <w:t xml:space="preserve">Transferred funds must be spent by the end of the fiscal year.  </w:t>
      </w:r>
      <w:r w:rsidR="000A6EF5" w:rsidRPr="005616FB">
        <w:rPr>
          <w:sz w:val="22"/>
          <w:szCs w:val="22"/>
        </w:rPr>
        <w:t xml:space="preserve">The number of awards in total and in each category is contingent upon several factors including but not limited to, budgetary situation, total number of applicants, and number of applicants in each category. </w:t>
      </w:r>
    </w:p>
    <w:p w14:paraId="3CB58EA2" w14:textId="77777777" w:rsidR="00233198" w:rsidRPr="005616FB" w:rsidRDefault="00233198">
      <w:pPr>
        <w:tabs>
          <w:tab w:val="left" w:pos="-720"/>
          <w:tab w:val="left" w:pos="0"/>
          <w:tab w:val="left" w:pos="72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sz w:val="22"/>
          <w:szCs w:val="22"/>
        </w:rPr>
      </w:pPr>
    </w:p>
    <w:p w14:paraId="1C2DC142" w14:textId="5FF04279" w:rsidR="00931E26" w:rsidRPr="00367B0E" w:rsidRDefault="00233198" w:rsidP="00233198">
      <w:pPr>
        <w:tabs>
          <w:tab w:val="left" w:pos="-720"/>
          <w:tab w:val="left" w:pos="0"/>
          <w:tab w:val="left" w:pos="72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sz w:val="22"/>
          <w:szCs w:val="22"/>
        </w:rPr>
      </w:pPr>
      <w:r w:rsidRPr="005616FB">
        <w:rPr>
          <w:b/>
          <w:bCs/>
          <w:i/>
          <w:sz w:val="22"/>
          <w:szCs w:val="22"/>
        </w:rPr>
        <w:t>AWARDS DINNER</w:t>
      </w:r>
      <w:r w:rsidRPr="005616FB">
        <w:rPr>
          <w:bCs/>
          <w:i/>
          <w:sz w:val="22"/>
          <w:szCs w:val="22"/>
        </w:rPr>
        <w:t>:</w:t>
      </w:r>
      <w:r w:rsidRPr="005616FB">
        <w:rPr>
          <w:bCs/>
          <w:sz w:val="22"/>
          <w:szCs w:val="22"/>
        </w:rPr>
        <w:t xml:space="preserve">  </w:t>
      </w:r>
      <w:r w:rsidR="00434293" w:rsidRPr="00434293">
        <w:rPr>
          <w:bCs/>
          <w:sz w:val="22"/>
          <w:szCs w:val="22"/>
        </w:rPr>
        <w:t>Award recipients</w:t>
      </w:r>
      <w:r w:rsidRPr="00434293">
        <w:rPr>
          <w:sz w:val="22"/>
          <w:szCs w:val="22"/>
        </w:rPr>
        <w:t xml:space="preserve"> will be honored at a </w:t>
      </w:r>
      <w:r w:rsidR="00005F37" w:rsidRPr="00434293">
        <w:rPr>
          <w:sz w:val="22"/>
          <w:szCs w:val="22"/>
        </w:rPr>
        <w:t xml:space="preserve">Virtual </w:t>
      </w:r>
      <w:r w:rsidR="00434293">
        <w:rPr>
          <w:sz w:val="22"/>
          <w:szCs w:val="22"/>
        </w:rPr>
        <w:t xml:space="preserve">(Zoom) </w:t>
      </w:r>
      <w:r w:rsidR="00005F37" w:rsidRPr="00434293">
        <w:rPr>
          <w:sz w:val="22"/>
          <w:szCs w:val="22"/>
        </w:rPr>
        <w:t xml:space="preserve">CTE </w:t>
      </w:r>
      <w:r w:rsidRPr="00434293">
        <w:rPr>
          <w:sz w:val="22"/>
          <w:szCs w:val="22"/>
        </w:rPr>
        <w:t xml:space="preserve">Recognition </w:t>
      </w:r>
      <w:r w:rsidR="00005F37" w:rsidRPr="00434293">
        <w:rPr>
          <w:sz w:val="22"/>
          <w:szCs w:val="22"/>
        </w:rPr>
        <w:t xml:space="preserve">Ceremony </w:t>
      </w:r>
      <w:r w:rsidRPr="00434293">
        <w:rPr>
          <w:sz w:val="22"/>
          <w:szCs w:val="22"/>
        </w:rPr>
        <w:t xml:space="preserve">on </w:t>
      </w:r>
      <w:r w:rsidR="00DE0848" w:rsidRPr="00434293">
        <w:rPr>
          <w:b/>
          <w:color w:val="7030A0"/>
          <w:sz w:val="22"/>
          <w:szCs w:val="22"/>
        </w:rPr>
        <w:t>Monday, April 26</w:t>
      </w:r>
      <w:r w:rsidR="00C12B94" w:rsidRPr="00434293">
        <w:rPr>
          <w:b/>
          <w:color w:val="7030A0"/>
          <w:sz w:val="22"/>
          <w:szCs w:val="22"/>
        </w:rPr>
        <w:t>, 202</w:t>
      </w:r>
      <w:r w:rsidR="00F2401E" w:rsidRPr="00434293">
        <w:rPr>
          <w:b/>
          <w:color w:val="7030A0"/>
          <w:sz w:val="22"/>
          <w:szCs w:val="22"/>
        </w:rPr>
        <w:t>1</w:t>
      </w:r>
      <w:r w:rsidRPr="00434293">
        <w:rPr>
          <w:color w:val="7030A0"/>
          <w:sz w:val="22"/>
          <w:szCs w:val="22"/>
        </w:rPr>
        <w:t xml:space="preserve"> </w:t>
      </w:r>
      <w:r w:rsidRPr="00434293">
        <w:rPr>
          <w:b/>
          <w:bCs/>
          <w:color w:val="7030A0"/>
          <w:sz w:val="22"/>
          <w:szCs w:val="22"/>
        </w:rPr>
        <w:t>(5:00-</w:t>
      </w:r>
      <w:r w:rsidR="00434293" w:rsidRPr="00434293">
        <w:rPr>
          <w:b/>
          <w:bCs/>
          <w:color w:val="7030A0"/>
          <w:sz w:val="22"/>
          <w:szCs w:val="22"/>
        </w:rPr>
        <w:t>6</w:t>
      </w:r>
      <w:r w:rsidRPr="00434293">
        <w:rPr>
          <w:b/>
          <w:bCs/>
          <w:color w:val="7030A0"/>
          <w:sz w:val="22"/>
          <w:szCs w:val="22"/>
        </w:rPr>
        <w:t>:00 p.m.).</w:t>
      </w:r>
      <w:r w:rsidRPr="00434293">
        <w:rPr>
          <w:color w:val="7030A0"/>
          <w:sz w:val="22"/>
          <w:szCs w:val="22"/>
        </w:rPr>
        <w:t xml:space="preserve"> </w:t>
      </w:r>
      <w:r w:rsidR="00434293" w:rsidRPr="00434293">
        <w:rPr>
          <w:color w:val="7030A0"/>
          <w:sz w:val="22"/>
          <w:szCs w:val="22"/>
        </w:rPr>
        <w:t xml:space="preserve"> </w:t>
      </w:r>
      <w:r w:rsidRPr="005616FB">
        <w:rPr>
          <w:sz w:val="22"/>
          <w:szCs w:val="22"/>
        </w:rPr>
        <w:t xml:space="preserve">This event brings together many of our most dedicated teachers, their Deans, the Provost, and other supportive and interested members of the IUP community. It is a wonderful opportunity for a large population to hear about the terrific work of their colleagues. </w:t>
      </w:r>
    </w:p>
    <w:p w14:paraId="225BC3BD" w14:textId="77777777" w:rsidR="00233198" w:rsidRDefault="00233198">
      <w:pPr>
        <w:tabs>
          <w:tab w:val="left" w:pos="-720"/>
          <w:tab w:val="left" w:pos="0"/>
          <w:tab w:val="left" w:pos="72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sz w:val="22"/>
          <w:szCs w:val="22"/>
        </w:rPr>
      </w:pPr>
    </w:p>
    <w:p w14:paraId="3570FD6E" w14:textId="77777777" w:rsidR="00881A68" w:rsidRPr="000774AA" w:rsidRDefault="00881A68">
      <w:pPr>
        <w:tabs>
          <w:tab w:val="left" w:pos="-720"/>
          <w:tab w:val="left" w:pos="0"/>
          <w:tab w:val="left" w:pos="72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i/>
          <w:sz w:val="22"/>
          <w:szCs w:val="22"/>
        </w:rPr>
      </w:pPr>
      <w:r w:rsidRPr="00337F3E">
        <w:rPr>
          <w:b/>
          <w:i/>
          <w:sz w:val="22"/>
          <w:szCs w:val="22"/>
        </w:rPr>
        <w:t>SHOWCASING AWARD WINNERS:</w:t>
      </w:r>
      <w:r>
        <w:rPr>
          <w:i/>
          <w:sz w:val="22"/>
          <w:szCs w:val="22"/>
        </w:rPr>
        <w:t xml:space="preserve"> </w:t>
      </w:r>
      <w:r>
        <w:t>Successful applicants may be asked to share all or a portion of their application and/or teaching tools with other faculty via posting on the CTE website.</w:t>
      </w:r>
      <w:r>
        <w:br/>
      </w:r>
    </w:p>
    <w:p w14:paraId="037E6FF6" w14:textId="4429A8E7" w:rsidR="00C404F5" w:rsidRPr="00F63C9D" w:rsidRDefault="00233198" w:rsidP="006D2825">
      <w:pPr>
        <w:tabs>
          <w:tab w:val="left" w:pos="-720"/>
          <w:tab w:val="left" w:pos="0"/>
          <w:tab w:val="left" w:pos="72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szCs w:val="24"/>
          <w:u w:val="single"/>
        </w:rPr>
      </w:pPr>
      <w:r w:rsidRPr="00F63C9D">
        <w:rPr>
          <w:b/>
          <w:bCs/>
          <w:i/>
          <w:szCs w:val="24"/>
          <w:u w:val="single"/>
        </w:rPr>
        <w:t>DEADLINE</w:t>
      </w:r>
      <w:r w:rsidRPr="00F63C9D">
        <w:rPr>
          <w:szCs w:val="24"/>
        </w:rPr>
        <w:t xml:space="preserve">:  </w:t>
      </w:r>
      <w:r w:rsidR="009B5D01">
        <w:rPr>
          <w:b/>
          <w:bCs/>
          <w:color w:val="FF0000"/>
          <w:sz w:val="28"/>
          <w:szCs w:val="28"/>
        </w:rPr>
        <w:t>Wednesday</w:t>
      </w:r>
      <w:r w:rsidR="00005F37">
        <w:rPr>
          <w:b/>
          <w:bCs/>
          <w:color w:val="FF0000"/>
          <w:sz w:val="28"/>
          <w:szCs w:val="28"/>
        </w:rPr>
        <w:t>, March 1</w:t>
      </w:r>
      <w:r w:rsidR="009B5D01">
        <w:rPr>
          <w:b/>
          <w:bCs/>
          <w:color w:val="FF0000"/>
          <w:sz w:val="28"/>
          <w:szCs w:val="28"/>
        </w:rPr>
        <w:t>7</w:t>
      </w:r>
      <w:r w:rsidR="00005F37">
        <w:rPr>
          <w:b/>
          <w:bCs/>
          <w:color w:val="FF0000"/>
          <w:sz w:val="28"/>
          <w:szCs w:val="28"/>
        </w:rPr>
        <w:t>, 2021</w:t>
      </w:r>
    </w:p>
    <w:p w14:paraId="3CA26566" w14:textId="51EBAA7E" w:rsidR="006D2825" w:rsidRPr="00DD37B3" w:rsidRDefault="00F63C9D" w:rsidP="00C404F5">
      <w:pPr>
        <w:tabs>
          <w:tab w:val="left" w:pos="-720"/>
          <w:tab w:val="left" w:pos="0"/>
          <w:tab w:val="left" w:pos="72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jc w:val="center"/>
        <w:rPr>
          <w:b/>
          <w:bCs/>
          <w:szCs w:val="24"/>
        </w:rPr>
      </w:pPr>
      <w:r>
        <w:rPr>
          <w:b/>
          <w:bCs/>
          <w:szCs w:val="24"/>
        </w:rPr>
        <w:t>Submit</w:t>
      </w:r>
      <w:r w:rsidR="006D2825" w:rsidRPr="00DD37B3">
        <w:rPr>
          <w:b/>
          <w:bCs/>
          <w:szCs w:val="24"/>
        </w:rPr>
        <w:t xml:space="preserve"> electronically </w:t>
      </w:r>
      <w:r w:rsidR="006D2825">
        <w:rPr>
          <w:b/>
          <w:bCs/>
          <w:szCs w:val="24"/>
        </w:rPr>
        <w:t xml:space="preserve">as a SINGLE .PDF file </w:t>
      </w:r>
      <w:r w:rsidR="006D2825" w:rsidRPr="00DD37B3">
        <w:rPr>
          <w:b/>
          <w:bCs/>
          <w:szCs w:val="24"/>
        </w:rPr>
        <w:t>to:</w:t>
      </w:r>
    </w:p>
    <w:p w14:paraId="3D18DC83" w14:textId="51DAABFB" w:rsidR="006D2825" w:rsidRPr="00DD37B3" w:rsidRDefault="006D2825" w:rsidP="00F63C9D">
      <w:pPr>
        <w:tabs>
          <w:tab w:val="left" w:pos="-720"/>
          <w:tab w:val="left" w:pos="0"/>
          <w:tab w:val="left" w:pos="72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jc w:val="center"/>
        <w:rPr>
          <w:szCs w:val="24"/>
        </w:rPr>
      </w:pPr>
      <w:r w:rsidRPr="00DD37B3">
        <w:rPr>
          <w:b/>
          <w:bCs/>
          <w:szCs w:val="24"/>
        </w:rPr>
        <w:t xml:space="preserve">The Center for Teaching Excellence </w:t>
      </w:r>
      <w:hyperlink r:id="rId11" w:history="1">
        <w:r w:rsidRPr="00F63C9D">
          <w:rPr>
            <w:rStyle w:val="Hyperlink"/>
            <w:sz w:val="28"/>
            <w:szCs w:val="28"/>
          </w:rPr>
          <w:t>teaching-excellence@iup.edu</w:t>
        </w:r>
      </w:hyperlink>
    </w:p>
    <w:p w14:paraId="7DD05AFD" w14:textId="77777777" w:rsidR="006D2825" w:rsidRPr="00DD37B3" w:rsidRDefault="006D2825" w:rsidP="006D282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b/>
          <w:bCs/>
          <w:szCs w:val="24"/>
          <w:u w:val="single"/>
        </w:rPr>
      </w:pPr>
    </w:p>
    <w:p w14:paraId="5CD19436" w14:textId="79F0F7EC" w:rsidR="006D2825" w:rsidRDefault="006D2825" w:rsidP="006D2825">
      <w:pPr>
        <w:tabs>
          <w:tab w:val="left" w:pos="-720"/>
          <w:tab w:val="left" w:pos="0"/>
          <w:tab w:val="left" w:pos="72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 w:val="right" w:pos="9900"/>
        </w:tabs>
        <w:rPr>
          <w:b/>
          <w:sz w:val="28"/>
          <w:szCs w:val="28"/>
        </w:rPr>
      </w:pPr>
    </w:p>
    <w:p w14:paraId="2B4A1EB8" w14:textId="6F2FC8B6" w:rsidR="000B2221" w:rsidRDefault="006D2825" w:rsidP="006D2825">
      <w:pPr>
        <w:tabs>
          <w:tab w:val="left" w:pos="-720"/>
          <w:tab w:val="left" w:pos="0"/>
          <w:tab w:val="left" w:pos="72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 w:val="right" w:pos="9900"/>
        </w:tabs>
        <w:rPr>
          <w:b/>
          <w:szCs w:val="24"/>
        </w:rPr>
      </w:pPr>
      <w:r>
        <w:rPr>
          <w:b/>
          <w:sz w:val="28"/>
          <w:szCs w:val="28"/>
        </w:rPr>
        <w:t>A</w:t>
      </w:r>
      <w:r w:rsidR="000B2221">
        <w:rPr>
          <w:b/>
          <w:szCs w:val="24"/>
        </w:rPr>
        <w:t>PPLICATION CHECKLIST:</w:t>
      </w:r>
    </w:p>
    <w:p w14:paraId="55894C63" w14:textId="3C292198" w:rsidR="000B2221" w:rsidRDefault="006D2825" w:rsidP="000B2221">
      <w:pPr>
        <w:numPr>
          <w:ilvl w:val="0"/>
          <w:numId w:val="21"/>
        </w:numPr>
        <w:tabs>
          <w:tab w:val="left" w:pos="-720"/>
          <w:tab w:val="left" w:pos="0"/>
          <w:tab w:val="left" w:pos="36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szCs w:val="24"/>
        </w:rPr>
      </w:pPr>
      <w:r>
        <w:rPr>
          <w:szCs w:val="24"/>
        </w:rPr>
        <w:t>Required Application Elements and Supporting Materials</w:t>
      </w:r>
      <w:r w:rsidR="000B2221">
        <w:rPr>
          <w:szCs w:val="24"/>
        </w:rPr>
        <w:t xml:space="preserve"> as a </w:t>
      </w:r>
      <w:r w:rsidR="000B2221" w:rsidRPr="00DD37B3">
        <w:rPr>
          <w:szCs w:val="24"/>
          <w:u w:val="single"/>
        </w:rPr>
        <w:t>single PDF file</w:t>
      </w:r>
      <w:r w:rsidR="000B2221">
        <w:rPr>
          <w:szCs w:val="24"/>
        </w:rPr>
        <w:t xml:space="preserve"> for submission</w:t>
      </w:r>
    </w:p>
    <w:p w14:paraId="0F44601D" w14:textId="77777777" w:rsidR="000B2221" w:rsidRPr="00402154" w:rsidRDefault="000B2221" w:rsidP="000B2221">
      <w:pPr>
        <w:numPr>
          <w:ilvl w:val="0"/>
          <w:numId w:val="21"/>
        </w:numPr>
        <w:tabs>
          <w:tab w:val="left" w:pos="-720"/>
          <w:tab w:val="left" w:pos="0"/>
          <w:tab w:val="left" w:pos="36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szCs w:val="24"/>
        </w:rPr>
      </w:pPr>
      <w:r>
        <w:rPr>
          <w:szCs w:val="24"/>
        </w:rPr>
        <w:t>12-point font minimum, 1-inch margins</w:t>
      </w:r>
    </w:p>
    <w:p w14:paraId="4D27EC76" w14:textId="77777777" w:rsidR="000B2221" w:rsidRDefault="000B2221" w:rsidP="000B2221">
      <w:pPr>
        <w:numPr>
          <w:ilvl w:val="0"/>
          <w:numId w:val="21"/>
        </w:numPr>
        <w:tabs>
          <w:tab w:val="left" w:pos="-720"/>
          <w:tab w:val="left" w:pos="0"/>
          <w:tab w:val="left" w:pos="36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szCs w:val="24"/>
        </w:rPr>
      </w:pPr>
      <w:r>
        <w:rPr>
          <w:szCs w:val="24"/>
        </w:rPr>
        <w:t>Does not exceed 25 pages</w:t>
      </w:r>
      <w:r w:rsidRPr="00402154">
        <w:rPr>
          <w:szCs w:val="24"/>
        </w:rPr>
        <w:t xml:space="preserve"> </w:t>
      </w:r>
    </w:p>
    <w:p w14:paraId="0FA73FFD" w14:textId="77777777" w:rsidR="000B2221" w:rsidRDefault="000B2221" w:rsidP="000B2221">
      <w:pPr>
        <w:tabs>
          <w:tab w:val="left" w:pos="-720"/>
          <w:tab w:val="left" w:pos="0"/>
          <w:tab w:val="left" w:pos="72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b/>
          <w:szCs w:val="24"/>
        </w:rPr>
      </w:pPr>
    </w:p>
    <w:p w14:paraId="1E4E8D93" w14:textId="77777777" w:rsidR="000B2221" w:rsidRDefault="000B2221" w:rsidP="000B2221">
      <w:pPr>
        <w:tabs>
          <w:tab w:val="left" w:pos="-720"/>
          <w:tab w:val="left" w:pos="0"/>
          <w:tab w:val="left" w:pos="72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b/>
          <w:szCs w:val="24"/>
        </w:rPr>
      </w:pPr>
    </w:p>
    <w:p w14:paraId="469A10E0" w14:textId="77777777" w:rsidR="000B2221" w:rsidRPr="00402154" w:rsidRDefault="000B2221" w:rsidP="000B2221">
      <w:pPr>
        <w:tabs>
          <w:tab w:val="left" w:pos="-720"/>
          <w:tab w:val="left" w:pos="0"/>
          <w:tab w:val="left" w:pos="72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b/>
          <w:szCs w:val="24"/>
        </w:rPr>
      </w:pPr>
      <w:r w:rsidRPr="00402154">
        <w:rPr>
          <w:b/>
          <w:szCs w:val="24"/>
        </w:rPr>
        <w:t>REQUIRED APPLICATION ELEMENTS</w:t>
      </w:r>
    </w:p>
    <w:p w14:paraId="1F863E5D" w14:textId="77777777" w:rsidR="000B2221" w:rsidRPr="00402154" w:rsidRDefault="000B2221" w:rsidP="000B2221">
      <w:pPr>
        <w:numPr>
          <w:ilvl w:val="0"/>
          <w:numId w:val="21"/>
        </w:numPr>
        <w:tabs>
          <w:tab w:val="left" w:pos="-720"/>
          <w:tab w:val="left" w:pos="0"/>
          <w:tab w:val="left" w:pos="36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szCs w:val="24"/>
        </w:rPr>
      </w:pPr>
      <w:r w:rsidRPr="00402154">
        <w:rPr>
          <w:szCs w:val="24"/>
        </w:rPr>
        <w:t>Application Form (which serves as a cover sheet</w:t>
      </w:r>
      <w:r>
        <w:rPr>
          <w:szCs w:val="24"/>
        </w:rPr>
        <w:t xml:space="preserve"> and may extend to 2 pages</w:t>
      </w:r>
      <w:r w:rsidRPr="00402154">
        <w:rPr>
          <w:szCs w:val="24"/>
        </w:rPr>
        <w:t xml:space="preserve">) </w:t>
      </w:r>
    </w:p>
    <w:p w14:paraId="7C133938" w14:textId="77777777" w:rsidR="000B2221" w:rsidRPr="00402154" w:rsidRDefault="000B2221" w:rsidP="000B2221">
      <w:pPr>
        <w:numPr>
          <w:ilvl w:val="0"/>
          <w:numId w:val="21"/>
        </w:numPr>
        <w:tabs>
          <w:tab w:val="left" w:pos="-720"/>
          <w:tab w:val="left" w:pos="0"/>
          <w:tab w:val="left" w:pos="36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szCs w:val="24"/>
        </w:rPr>
      </w:pPr>
      <w:r w:rsidRPr="00402154">
        <w:rPr>
          <w:szCs w:val="24"/>
        </w:rPr>
        <w:t xml:space="preserve">Table of Contents </w:t>
      </w:r>
    </w:p>
    <w:p w14:paraId="08870578" w14:textId="10FA97C4" w:rsidR="000B2221" w:rsidRPr="00402154" w:rsidRDefault="000B2221" w:rsidP="000B2221">
      <w:pPr>
        <w:numPr>
          <w:ilvl w:val="0"/>
          <w:numId w:val="21"/>
        </w:numPr>
        <w:tabs>
          <w:tab w:val="left" w:pos="-720"/>
          <w:tab w:val="left" w:pos="0"/>
          <w:tab w:val="left" w:pos="36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szCs w:val="24"/>
        </w:rPr>
      </w:pPr>
      <w:r w:rsidRPr="00402154">
        <w:rPr>
          <w:szCs w:val="24"/>
        </w:rPr>
        <w:t>Rationale</w:t>
      </w:r>
      <w:r>
        <w:rPr>
          <w:szCs w:val="24"/>
        </w:rPr>
        <w:t xml:space="preserve"> (3 page maximum)</w:t>
      </w:r>
    </w:p>
    <w:p w14:paraId="3EE98444" w14:textId="77777777" w:rsidR="000B2221" w:rsidRPr="00CC53CC" w:rsidRDefault="000B2221" w:rsidP="000B2221">
      <w:pPr>
        <w:pStyle w:val="ListParagraph"/>
        <w:numPr>
          <w:ilvl w:val="0"/>
          <w:numId w:val="21"/>
        </w:numPr>
        <w:rPr>
          <w:szCs w:val="24"/>
        </w:rPr>
      </w:pPr>
      <w:r w:rsidRPr="00CC53CC">
        <w:rPr>
          <w:szCs w:val="24"/>
        </w:rPr>
        <w:t>*Course Syllabus (or syllabi) – Some categories do not require (see category descriptions for exemption)</w:t>
      </w:r>
    </w:p>
    <w:p w14:paraId="1F83FCF9" w14:textId="77777777" w:rsidR="000B2221" w:rsidRPr="00CC53CC" w:rsidRDefault="000B2221" w:rsidP="000B2221">
      <w:pPr>
        <w:numPr>
          <w:ilvl w:val="0"/>
          <w:numId w:val="21"/>
        </w:numPr>
        <w:tabs>
          <w:tab w:val="left" w:pos="-720"/>
          <w:tab w:val="left" w:pos="0"/>
          <w:tab w:val="left" w:pos="36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sz w:val="22"/>
          <w:szCs w:val="22"/>
        </w:rPr>
      </w:pPr>
      <w:r>
        <w:rPr>
          <w:sz w:val="22"/>
          <w:szCs w:val="22"/>
        </w:rPr>
        <w:t>*</w:t>
      </w:r>
      <w:r w:rsidRPr="00CC53CC">
        <w:rPr>
          <w:sz w:val="22"/>
          <w:szCs w:val="22"/>
        </w:rPr>
        <w:t>Student Evaluations / Course Summary Cover Sheet – Some categories do not require (see category descriptions for exemption)</w:t>
      </w:r>
    </w:p>
    <w:p w14:paraId="258C8EE3" w14:textId="77777777" w:rsidR="000B2221" w:rsidRPr="00402154" w:rsidRDefault="000B2221" w:rsidP="000B2221">
      <w:pPr>
        <w:numPr>
          <w:ilvl w:val="0"/>
          <w:numId w:val="21"/>
        </w:numPr>
        <w:tabs>
          <w:tab w:val="left" w:pos="-720"/>
          <w:tab w:val="left" w:pos="0"/>
          <w:tab w:val="left" w:pos="36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sz w:val="22"/>
          <w:szCs w:val="22"/>
        </w:rPr>
      </w:pPr>
      <w:r>
        <w:rPr>
          <w:sz w:val="22"/>
          <w:szCs w:val="22"/>
        </w:rPr>
        <w:t>*Letter of Recommendation—For Teaching Associates Award only</w:t>
      </w:r>
    </w:p>
    <w:p w14:paraId="1C52574F" w14:textId="77777777" w:rsidR="000B2221" w:rsidRPr="00402154" w:rsidRDefault="000B2221" w:rsidP="000B2221">
      <w:pPr>
        <w:tabs>
          <w:tab w:val="left" w:pos="-720"/>
          <w:tab w:val="left" w:pos="0"/>
          <w:tab w:val="left" w:pos="36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szCs w:val="24"/>
        </w:rPr>
      </w:pPr>
    </w:p>
    <w:p w14:paraId="1DEC380F" w14:textId="77777777" w:rsidR="000B2221" w:rsidRDefault="000B2221" w:rsidP="000B2221">
      <w:pPr>
        <w:tabs>
          <w:tab w:val="left" w:pos="-720"/>
          <w:tab w:val="left" w:pos="0"/>
          <w:tab w:val="left" w:pos="72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b/>
          <w:szCs w:val="24"/>
        </w:rPr>
      </w:pPr>
    </w:p>
    <w:p w14:paraId="0A2F606F" w14:textId="77777777" w:rsidR="000B2221" w:rsidRDefault="000B2221" w:rsidP="000B2221">
      <w:pPr>
        <w:tabs>
          <w:tab w:val="left" w:pos="-720"/>
          <w:tab w:val="left" w:pos="0"/>
          <w:tab w:val="left" w:pos="72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b/>
          <w:i/>
          <w:szCs w:val="24"/>
        </w:rPr>
      </w:pPr>
      <w:r w:rsidRPr="00402154">
        <w:rPr>
          <w:b/>
          <w:szCs w:val="24"/>
        </w:rPr>
        <w:t xml:space="preserve">OPTIONAL RELEVANT SUPPORTING MATERIALS: </w:t>
      </w:r>
      <w:r>
        <w:rPr>
          <w:b/>
          <w:szCs w:val="24"/>
        </w:rPr>
        <w:t xml:space="preserve"> </w:t>
      </w:r>
      <w:r w:rsidRPr="00402154">
        <w:rPr>
          <w:b/>
          <w:i/>
          <w:szCs w:val="24"/>
        </w:rPr>
        <w:t xml:space="preserve">Up to </w:t>
      </w:r>
      <w:r w:rsidRPr="00402154">
        <w:rPr>
          <w:b/>
          <w:i/>
          <w:szCs w:val="24"/>
          <w:u w:val="single"/>
        </w:rPr>
        <w:t>Three</w:t>
      </w:r>
      <w:r w:rsidRPr="00402154">
        <w:rPr>
          <w:b/>
          <w:i/>
          <w:szCs w:val="24"/>
        </w:rPr>
        <w:t xml:space="preserve"> of the Following</w:t>
      </w:r>
    </w:p>
    <w:p w14:paraId="569332A7" w14:textId="77777777" w:rsidR="000B2221" w:rsidRPr="00402154" w:rsidRDefault="000B2221" w:rsidP="000B2221">
      <w:pPr>
        <w:tabs>
          <w:tab w:val="left" w:pos="-720"/>
          <w:tab w:val="left" w:pos="0"/>
          <w:tab w:val="left" w:pos="72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b/>
          <w:szCs w:val="24"/>
        </w:rPr>
        <w:sectPr w:rsidR="000B2221" w:rsidRPr="00402154" w:rsidSect="002E122F">
          <w:type w:val="continuous"/>
          <w:pgSz w:w="12240" w:h="15840"/>
          <w:pgMar w:top="720" w:right="1008" w:bottom="720" w:left="1008" w:header="720" w:footer="720" w:gutter="0"/>
          <w:cols w:space="720"/>
        </w:sectPr>
      </w:pPr>
      <w:r w:rsidRPr="001B5CDA">
        <w:rPr>
          <w:b/>
          <w:szCs w:val="24"/>
        </w:rPr>
        <w:t>**Be sure to identify how these materials are supportive of the application.</w:t>
      </w:r>
    </w:p>
    <w:p w14:paraId="680B1093" w14:textId="77777777" w:rsidR="000B2221" w:rsidRPr="00402154" w:rsidRDefault="000B2221" w:rsidP="000B2221">
      <w:pPr>
        <w:numPr>
          <w:ilvl w:val="0"/>
          <w:numId w:val="22"/>
        </w:numPr>
        <w:tabs>
          <w:tab w:val="left" w:pos="-720"/>
          <w:tab w:val="left" w:pos="0"/>
          <w:tab w:val="left" w:pos="36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szCs w:val="24"/>
        </w:rPr>
      </w:pPr>
      <w:r w:rsidRPr="00402154">
        <w:rPr>
          <w:szCs w:val="24"/>
        </w:rPr>
        <w:t>Sample Course Module</w:t>
      </w:r>
    </w:p>
    <w:p w14:paraId="0B87C46D" w14:textId="77777777" w:rsidR="000B2221" w:rsidRPr="00402154" w:rsidRDefault="000B2221" w:rsidP="000B2221">
      <w:pPr>
        <w:numPr>
          <w:ilvl w:val="0"/>
          <w:numId w:val="23"/>
        </w:numPr>
        <w:tabs>
          <w:tab w:val="left" w:pos="-720"/>
          <w:tab w:val="left" w:pos="0"/>
          <w:tab w:val="left" w:pos="36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szCs w:val="24"/>
        </w:rPr>
      </w:pPr>
      <w:r w:rsidRPr="00402154">
        <w:rPr>
          <w:szCs w:val="24"/>
        </w:rPr>
        <w:t xml:space="preserve">Sample Course Materials </w:t>
      </w:r>
    </w:p>
    <w:p w14:paraId="72874816" w14:textId="77777777" w:rsidR="000B2221" w:rsidRDefault="000B2221" w:rsidP="000B2221">
      <w:pPr>
        <w:numPr>
          <w:ilvl w:val="0"/>
          <w:numId w:val="23"/>
        </w:numPr>
        <w:tabs>
          <w:tab w:val="left" w:pos="-720"/>
          <w:tab w:val="left" w:pos="0"/>
          <w:tab w:val="left" w:pos="36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szCs w:val="24"/>
        </w:rPr>
      </w:pPr>
      <w:r w:rsidRPr="00402154">
        <w:rPr>
          <w:szCs w:val="24"/>
        </w:rPr>
        <w:t>Examples of Student Work</w:t>
      </w:r>
    </w:p>
    <w:p w14:paraId="4AE56090" w14:textId="77777777" w:rsidR="000B2221" w:rsidRPr="00DD37B3" w:rsidRDefault="000B2221" w:rsidP="000B2221">
      <w:pPr>
        <w:numPr>
          <w:ilvl w:val="0"/>
          <w:numId w:val="23"/>
        </w:numPr>
        <w:tabs>
          <w:tab w:val="left" w:pos="-720"/>
          <w:tab w:val="left" w:pos="0"/>
          <w:tab w:val="left" w:pos="36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szCs w:val="24"/>
        </w:rPr>
      </w:pPr>
      <w:r w:rsidRPr="00402154">
        <w:rPr>
          <w:sz w:val="22"/>
          <w:szCs w:val="22"/>
        </w:rPr>
        <w:t xml:space="preserve">Letters of Support </w:t>
      </w:r>
    </w:p>
    <w:p w14:paraId="5CB655CB" w14:textId="77777777" w:rsidR="000B2221" w:rsidRPr="00402154" w:rsidRDefault="000B2221" w:rsidP="000B2221">
      <w:pPr>
        <w:numPr>
          <w:ilvl w:val="0"/>
          <w:numId w:val="23"/>
        </w:numPr>
        <w:tabs>
          <w:tab w:val="left" w:pos="-720"/>
          <w:tab w:val="left" w:pos="0"/>
          <w:tab w:val="left" w:pos="36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szCs w:val="24"/>
        </w:rPr>
      </w:pPr>
      <w:r w:rsidRPr="00402154">
        <w:rPr>
          <w:sz w:val="22"/>
          <w:szCs w:val="22"/>
        </w:rPr>
        <w:t>Student Comments</w:t>
      </w:r>
      <w:r>
        <w:rPr>
          <w:sz w:val="22"/>
          <w:szCs w:val="22"/>
        </w:rPr>
        <w:t xml:space="preserve"> (identify as solicited or unsolicited)</w:t>
      </w:r>
    </w:p>
    <w:p w14:paraId="5A0632A6" w14:textId="77777777" w:rsidR="000B2221" w:rsidRPr="00402154" w:rsidRDefault="000B2221" w:rsidP="000B2221">
      <w:pPr>
        <w:numPr>
          <w:ilvl w:val="0"/>
          <w:numId w:val="24"/>
        </w:numPr>
        <w:tabs>
          <w:tab w:val="left" w:pos="-720"/>
          <w:tab w:val="left" w:pos="0"/>
          <w:tab w:val="left" w:pos="36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szCs w:val="24"/>
        </w:rPr>
      </w:pPr>
      <w:r w:rsidRPr="00402154">
        <w:rPr>
          <w:szCs w:val="24"/>
        </w:rPr>
        <w:t>Screen Captures</w:t>
      </w:r>
    </w:p>
    <w:p w14:paraId="3AD1E558" w14:textId="77777777" w:rsidR="000B2221" w:rsidRPr="00402154" w:rsidRDefault="000B2221" w:rsidP="000B2221">
      <w:pPr>
        <w:numPr>
          <w:ilvl w:val="0"/>
          <w:numId w:val="25"/>
        </w:numPr>
        <w:tabs>
          <w:tab w:val="left" w:pos="-720"/>
          <w:tab w:val="left" w:pos="0"/>
          <w:tab w:val="left" w:pos="36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szCs w:val="24"/>
        </w:rPr>
      </w:pPr>
      <w:r w:rsidRPr="00402154">
        <w:rPr>
          <w:szCs w:val="24"/>
        </w:rPr>
        <w:t>Published Materials</w:t>
      </w:r>
    </w:p>
    <w:p w14:paraId="21582F0C" w14:textId="77777777" w:rsidR="000B2221" w:rsidRPr="00402154" w:rsidRDefault="000B2221" w:rsidP="000B2221">
      <w:pPr>
        <w:numPr>
          <w:ilvl w:val="0"/>
          <w:numId w:val="26"/>
        </w:numPr>
        <w:tabs>
          <w:tab w:val="left" w:pos="-720"/>
          <w:tab w:val="left" w:pos="0"/>
          <w:tab w:val="left" w:pos="36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szCs w:val="24"/>
        </w:rPr>
      </w:pPr>
      <w:r w:rsidRPr="00402154">
        <w:rPr>
          <w:szCs w:val="24"/>
        </w:rPr>
        <w:t>Research Data</w:t>
      </w:r>
      <w:r>
        <w:rPr>
          <w:szCs w:val="24"/>
        </w:rPr>
        <w:t xml:space="preserve"> / Outcomes</w:t>
      </w:r>
    </w:p>
    <w:p w14:paraId="4F119D2D" w14:textId="77777777" w:rsidR="000B2221" w:rsidRPr="00402154" w:rsidRDefault="000B2221" w:rsidP="000B2221">
      <w:pPr>
        <w:numPr>
          <w:ilvl w:val="0"/>
          <w:numId w:val="27"/>
        </w:numPr>
        <w:tabs>
          <w:tab w:val="left" w:pos="-720"/>
          <w:tab w:val="left" w:pos="0"/>
          <w:tab w:val="left" w:pos="36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szCs w:val="24"/>
        </w:rPr>
      </w:pPr>
      <w:r w:rsidRPr="00402154">
        <w:rPr>
          <w:szCs w:val="24"/>
        </w:rPr>
        <w:t>Photographs</w:t>
      </w:r>
    </w:p>
    <w:p w14:paraId="71C79B90" w14:textId="77777777" w:rsidR="000B2221" w:rsidRPr="00402154" w:rsidRDefault="000B2221" w:rsidP="000B2221">
      <w:pPr>
        <w:numPr>
          <w:ilvl w:val="0"/>
          <w:numId w:val="27"/>
        </w:numPr>
        <w:tabs>
          <w:tab w:val="left" w:pos="-720"/>
          <w:tab w:val="left" w:pos="0"/>
          <w:tab w:val="left" w:pos="36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szCs w:val="24"/>
        </w:rPr>
      </w:pPr>
      <w:r w:rsidRPr="00402154">
        <w:rPr>
          <w:szCs w:val="24"/>
        </w:rPr>
        <w:t xml:space="preserve">Other (Please </w:t>
      </w:r>
      <w:proofErr w:type="gramStart"/>
      <w:r w:rsidRPr="00402154">
        <w:rPr>
          <w:szCs w:val="24"/>
        </w:rPr>
        <w:t>specify)_</w:t>
      </w:r>
      <w:proofErr w:type="gramEnd"/>
      <w:r w:rsidRPr="00402154">
        <w:rPr>
          <w:szCs w:val="24"/>
        </w:rPr>
        <w:t>______________</w:t>
      </w:r>
    </w:p>
    <w:p w14:paraId="11A7E9D0" w14:textId="77777777" w:rsidR="000B2221" w:rsidRPr="00402154" w:rsidRDefault="000B2221" w:rsidP="000B2221">
      <w:pPr>
        <w:tabs>
          <w:tab w:val="left" w:pos="-720"/>
          <w:tab w:val="left" w:pos="0"/>
          <w:tab w:val="left" w:pos="72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b/>
          <w:bCs/>
          <w:szCs w:val="24"/>
        </w:rPr>
        <w:sectPr w:rsidR="000B2221" w:rsidRPr="00402154" w:rsidSect="00746A98">
          <w:type w:val="continuous"/>
          <w:pgSz w:w="12240" w:h="15840"/>
          <w:pgMar w:top="720" w:right="1008" w:bottom="720" w:left="1008" w:header="720" w:footer="720" w:gutter="0"/>
          <w:cols w:num="2" w:space="720"/>
        </w:sectPr>
      </w:pPr>
    </w:p>
    <w:p w14:paraId="71C185D5" w14:textId="77777777" w:rsidR="000B2221" w:rsidRDefault="000B2221" w:rsidP="000B2221">
      <w:pPr>
        <w:tabs>
          <w:tab w:val="left" w:pos="-720"/>
          <w:tab w:val="left" w:pos="0"/>
          <w:tab w:val="left" w:pos="72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b/>
          <w:bCs/>
          <w:szCs w:val="24"/>
        </w:rPr>
      </w:pPr>
    </w:p>
    <w:p w14:paraId="28384234" w14:textId="77777777" w:rsidR="000B2221" w:rsidRDefault="000B2221" w:rsidP="000B2221">
      <w:pPr>
        <w:tabs>
          <w:tab w:val="left" w:pos="-720"/>
          <w:tab w:val="left" w:pos="0"/>
          <w:tab w:val="left" w:pos="72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b/>
          <w:bCs/>
          <w:szCs w:val="24"/>
        </w:rPr>
      </w:pPr>
    </w:p>
    <w:p w14:paraId="11508841" w14:textId="77777777" w:rsidR="000B2221" w:rsidRDefault="000B2221" w:rsidP="000B2221">
      <w:pPr>
        <w:tabs>
          <w:tab w:val="left" w:pos="-720"/>
          <w:tab w:val="left" w:pos="0"/>
          <w:tab w:val="left" w:pos="72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b/>
          <w:bCs/>
          <w:szCs w:val="24"/>
        </w:rPr>
      </w:pPr>
    </w:p>
    <w:p w14:paraId="5987E467" w14:textId="77777777" w:rsidR="000B2221" w:rsidRDefault="000B2221" w:rsidP="000B2221">
      <w:pPr>
        <w:tabs>
          <w:tab w:val="left" w:pos="-720"/>
          <w:tab w:val="left" w:pos="0"/>
          <w:tab w:val="left" w:pos="72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b/>
          <w:bCs/>
          <w:szCs w:val="24"/>
        </w:rPr>
      </w:pPr>
    </w:p>
    <w:p w14:paraId="4D522580" w14:textId="77777777" w:rsidR="000B2221" w:rsidRDefault="000B2221" w:rsidP="000B2221">
      <w:pPr>
        <w:tabs>
          <w:tab w:val="left" w:pos="-720"/>
          <w:tab w:val="left" w:pos="0"/>
          <w:tab w:val="left" w:pos="72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b/>
          <w:bCs/>
          <w:szCs w:val="24"/>
        </w:rPr>
      </w:pPr>
    </w:p>
    <w:p w14:paraId="6375706C" w14:textId="77777777" w:rsidR="000B2221" w:rsidRPr="00402154" w:rsidRDefault="000B2221" w:rsidP="000B2221">
      <w:pPr>
        <w:tabs>
          <w:tab w:val="left" w:pos="-720"/>
          <w:tab w:val="left" w:pos="0"/>
          <w:tab w:val="left" w:pos="72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s>
        <w:rPr>
          <w:b/>
          <w:bCs/>
          <w:szCs w:val="24"/>
        </w:rPr>
      </w:pPr>
    </w:p>
    <w:p w14:paraId="41F5AB11" w14:textId="77777777" w:rsidR="006D2825" w:rsidRDefault="006D2825">
      <w:pPr>
        <w:rPr>
          <w:b/>
          <w:szCs w:val="24"/>
        </w:rPr>
      </w:pPr>
      <w:r>
        <w:rPr>
          <w:b/>
          <w:szCs w:val="24"/>
        </w:rPr>
        <w:br w:type="page"/>
      </w:r>
    </w:p>
    <w:p w14:paraId="0378ECAE" w14:textId="19E00392" w:rsidR="00AB14D3" w:rsidRPr="00402154" w:rsidRDefault="00A43F5E" w:rsidP="00AB14D3">
      <w:pPr>
        <w:tabs>
          <w:tab w:val="center" w:pos="5040"/>
          <w:tab w:val="left" w:pos="5400"/>
          <w:tab w:val="left" w:pos="6480"/>
          <w:tab w:val="left" w:pos="7200"/>
          <w:tab w:val="left" w:pos="7920"/>
          <w:tab w:val="left" w:pos="8640"/>
          <w:tab w:val="left" w:pos="9360"/>
          <w:tab w:val="left" w:pos="10080"/>
        </w:tabs>
        <w:jc w:val="center"/>
        <w:rPr>
          <w:b/>
          <w:bCs/>
          <w:szCs w:val="24"/>
        </w:rPr>
      </w:pPr>
      <w:r w:rsidRPr="00402154">
        <w:rPr>
          <w:b/>
          <w:szCs w:val="24"/>
        </w:rPr>
        <w:lastRenderedPageBreak/>
        <w:t>APPLICATION</w:t>
      </w:r>
      <w:r w:rsidR="00233198" w:rsidRPr="00402154">
        <w:rPr>
          <w:b/>
          <w:szCs w:val="24"/>
        </w:rPr>
        <w:t xml:space="preserve"> FORM</w:t>
      </w:r>
    </w:p>
    <w:p w14:paraId="511C8562" w14:textId="77777777" w:rsidR="00233198" w:rsidRPr="00402154" w:rsidRDefault="00233198" w:rsidP="00AB14D3">
      <w:pPr>
        <w:tabs>
          <w:tab w:val="center" w:pos="5040"/>
          <w:tab w:val="left" w:pos="5400"/>
          <w:tab w:val="left" w:pos="6480"/>
          <w:tab w:val="left" w:pos="7200"/>
          <w:tab w:val="left" w:pos="7920"/>
          <w:tab w:val="left" w:pos="8640"/>
          <w:tab w:val="left" w:pos="9360"/>
          <w:tab w:val="left" w:pos="10080"/>
        </w:tabs>
        <w:jc w:val="center"/>
        <w:rPr>
          <w:b/>
          <w:bCs/>
          <w:szCs w:val="24"/>
        </w:rPr>
      </w:pPr>
      <w:r w:rsidRPr="00402154">
        <w:rPr>
          <w:b/>
          <w:bCs/>
          <w:szCs w:val="24"/>
        </w:rPr>
        <w:t>IUP Center for Teaching Excellence</w:t>
      </w:r>
    </w:p>
    <w:p w14:paraId="4E35E6F4" w14:textId="0290EBB7" w:rsidR="00233198" w:rsidRPr="00402154" w:rsidRDefault="00233198" w:rsidP="00AB14D3">
      <w:pPr>
        <w:tabs>
          <w:tab w:val="center" w:pos="5040"/>
          <w:tab w:val="left" w:pos="5400"/>
          <w:tab w:val="left" w:pos="6480"/>
          <w:tab w:val="left" w:pos="7200"/>
          <w:tab w:val="left" w:pos="7920"/>
          <w:tab w:val="left" w:pos="8640"/>
          <w:tab w:val="left" w:pos="9360"/>
          <w:tab w:val="left" w:pos="10080"/>
        </w:tabs>
        <w:jc w:val="center"/>
        <w:rPr>
          <w:b/>
          <w:bCs/>
          <w:szCs w:val="24"/>
        </w:rPr>
      </w:pPr>
      <w:r w:rsidRPr="00402154">
        <w:rPr>
          <w:b/>
          <w:bCs/>
          <w:szCs w:val="24"/>
        </w:rPr>
        <w:t>20</w:t>
      </w:r>
      <w:r w:rsidR="00F63C9D">
        <w:rPr>
          <w:b/>
          <w:bCs/>
          <w:szCs w:val="24"/>
        </w:rPr>
        <w:t>2</w:t>
      </w:r>
      <w:r w:rsidR="00C21EF8">
        <w:rPr>
          <w:b/>
          <w:bCs/>
          <w:szCs w:val="24"/>
        </w:rPr>
        <w:t>1</w:t>
      </w:r>
      <w:r w:rsidR="00E5237A" w:rsidRPr="00402154">
        <w:rPr>
          <w:b/>
          <w:bCs/>
          <w:szCs w:val="24"/>
        </w:rPr>
        <w:t xml:space="preserve"> </w:t>
      </w:r>
      <w:r w:rsidRPr="00402154">
        <w:rPr>
          <w:b/>
          <w:bCs/>
          <w:szCs w:val="24"/>
        </w:rPr>
        <w:t>Faculty Recognition Awards</w:t>
      </w:r>
    </w:p>
    <w:tbl>
      <w:tblPr>
        <w:tblW w:w="0" w:type="auto"/>
        <w:tblLook w:val="04A0" w:firstRow="1" w:lastRow="0" w:firstColumn="1" w:lastColumn="0" w:noHBand="0" w:noVBand="1"/>
      </w:tblPr>
      <w:tblGrid>
        <w:gridCol w:w="2527"/>
        <w:gridCol w:w="7697"/>
      </w:tblGrid>
      <w:tr w:rsidR="002E122F" w:rsidRPr="00CC53CC" w14:paraId="6DCE19AB" w14:textId="77777777" w:rsidTr="00337F3E">
        <w:tc>
          <w:tcPr>
            <w:tcW w:w="2527" w:type="dxa"/>
          </w:tcPr>
          <w:p w14:paraId="04E9FD21" w14:textId="77777777" w:rsidR="002E122F" w:rsidRPr="00CC53CC" w:rsidRDefault="002E122F" w:rsidP="00C55D07">
            <w:pPr>
              <w:tabs>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s>
              <w:spacing w:before="240"/>
              <w:rPr>
                <w:szCs w:val="24"/>
              </w:rPr>
            </w:pPr>
            <w:r w:rsidRPr="00CC53CC">
              <w:rPr>
                <w:szCs w:val="24"/>
              </w:rPr>
              <w:t>FACULTY NAME(S)</w:t>
            </w:r>
          </w:p>
        </w:tc>
        <w:tc>
          <w:tcPr>
            <w:tcW w:w="7697" w:type="dxa"/>
            <w:tcBorders>
              <w:bottom w:val="single" w:sz="4" w:space="0" w:color="auto"/>
            </w:tcBorders>
          </w:tcPr>
          <w:p w14:paraId="1FA09057" w14:textId="77777777" w:rsidR="002E122F" w:rsidRPr="00CC53CC" w:rsidRDefault="002E122F" w:rsidP="00C55D07">
            <w:pPr>
              <w:tabs>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s>
              <w:spacing w:before="240"/>
              <w:rPr>
                <w:szCs w:val="24"/>
              </w:rPr>
            </w:pPr>
          </w:p>
        </w:tc>
      </w:tr>
      <w:tr w:rsidR="002E122F" w:rsidRPr="00CC53CC" w14:paraId="63D546D1" w14:textId="77777777" w:rsidTr="00337F3E">
        <w:tc>
          <w:tcPr>
            <w:tcW w:w="2527" w:type="dxa"/>
          </w:tcPr>
          <w:p w14:paraId="16BB9A94" w14:textId="77777777" w:rsidR="002E122F" w:rsidRPr="00CC53CC" w:rsidRDefault="002E122F" w:rsidP="00C55D07">
            <w:pPr>
              <w:tabs>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s>
              <w:spacing w:before="240"/>
              <w:rPr>
                <w:szCs w:val="24"/>
              </w:rPr>
            </w:pPr>
            <w:r w:rsidRPr="00CC53CC">
              <w:rPr>
                <w:szCs w:val="24"/>
              </w:rPr>
              <w:t>DEPARTMENT(S)</w:t>
            </w:r>
          </w:p>
        </w:tc>
        <w:tc>
          <w:tcPr>
            <w:tcW w:w="7697" w:type="dxa"/>
            <w:tcBorders>
              <w:top w:val="single" w:sz="4" w:space="0" w:color="auto"/>
              <w:bottom w:val="single" w:sz="4" w:space="0" w:color="auto"/>
            </w:tcBorders>
          </w:tcPr>
          <w:p w14:paraId="3625D125" w14:textId="77777777" w:rsidR="002E122F" w:rsidRPr="00CC53CC" w:rsidRDefault="002E122F" w:rsidP="00C55D07">
            <w:pPr>
              <w:tabs>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s>
              <w:spacing w:before="240"/>
              <w:rPr>
                <w:szCs w:val="24"/>
              </w:rPr>
            </w:pPr>
          </w:p>
        </w:tc>
      </w:tr>
      <w:tr w:rsidR="002E122F" w:rsidRPr="00CC53CC" w14:paraId="2A5C27FC" w14:textId="77777777" w:rsidTr="00337F3E">
        <w:tc>
          <w:tcPr>
            <w:tcW w:w="2527" w:type="dxa"/>
          </w:tcPr>
          <w:p w14:paraId="080A999E" w14:textId="77777777" w:rsidR="002E122F" w:rsidRPr="00CC53CC" w:rsidRDefault="002E122F" w:rsidP="00C55D07">
            <w:pPr>
              <w:tabs>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s>
              <w:spacing w:before="240"/>
              <w:rPr>
                <w:szCs w:val="24"/>
              </w:rPr>
            </w:pPr>
            <w:r w:rsidRPr="00CC53CC">
              <w:rPr>
                <w:szCs w:val="24"/>
              </w:rPr>
              <w:t>CAMPUS ADDRESS</w:t>
            </w:r>
          </w:p>
        </w:tc>
        <w:tc>
          <w:tcPr>
            <w:tcW w:w="7697" w:type="dxa"/>
            <w:tcBorders>
              <w:top w:val="single" w:sz="4" w:space="0" w:color="auto"/>
              <w:bottom w:val="single" w:sz="4" w:space="0" w:color="auto"/>
            </w:tcBorders>
          </w:tcPr>
          <w:p w14:paraId="19B40623" w14:textId="77777777" w:rsidR="002E122F" w:rsidRPr="00CC53CC" w:rsidRDefault="002E122F" w:rsidP="00C55D07">
            <w:pPr>
              <w:tabs>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s>
              <w:spacing w:before="240"/>
              <w:rPr>
                <w:szCs w:val="24"/>
              </w:rPr>
            </w:pPr>
          </w:p>
        </w:tc>
      </w:tr>
      <w:tr w:rsidR="00C24FCE" w:rsidRPr="00CC53CC" w14:paraId="4E83B9A5" w14:textId="77777777" w:rsidTr="00337F3E">
        <w:tc>
          <w:tcPr>
            <w:tcW w:w="2527" w:type="dxa"/>
          </w:tcPr>
          <w:p w14:paraId="2C76BC06" w14:textId="7C9DD69D" w:rsidR="00C24FCE" w:rsidRPr="00CC53CC" w:rsidRDefault="00C24FCE" w:rsidP="00C55D07">
            <w:pPr>
              <w:tabs>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s>
              <w:spacing w:before="240"/>
              <w:rPr>
                <w:szCs w:val="24"/>
              </w:rPr>
            </w:pPr>
            <w:r w:rsidRPr="00CC53CC">
              <w:rPr>
                <w:szCs w:val="24"/>
              </w:rPr>
              <w:t>PHONE</w:t>
            </w:r>
          </w:p>
        </w:tc>
        <w:tc>
          <w:tcPr>
            <w:tcW w:w="7697" w:type="dxa"/>
            <w:tcBorders>
              <w:top w:val="single" w:sz="4" w:space="0" w:color="auto"/>
              <w:bottom w:val="single" w:sz="4" w:space="0" w:color="auto"/>
            </w:tcBorders>
          </w:tcPr>
          <w:p w14:paraId="621804F9" w14:textId="77777777" w:rsidR="00C24FCE" w:rsidRPr="00CC53CC" w:rsidRDefault="00C24FCE" w:rsidP="00C55D07">
            <w:pPr>
              <w:tabs>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s>
              <w:spacing w:before="240"/>
              <w:rPr>
                <w:szCs w:val="24"/>
              </w:rPr>
            </w:pPr>
          </w:p>
        </w:tc>
      </w:tr>
      <w:tr w:rsidR="00C24FCE" w:rsidRPr="00CC53CC" w14:paraId="6EDD0D17" w14:textId="77777777" w:rsidTr="00337F3E">
        <w:tc>
          <w:tcPr>
            <w:tcW w:w="2527" w:type="dxa"/>
          </w:tcPr>
          <w:p w14:paraId="2E75CC14" w14:textId="77777777" w:rsidR="00C24FCE" w:rsidRPr="00CC53CC" w:rsidRDefault="00C24FCE" w:rsidP="00C55D07">
            <w:pPr>
              <w:tabs>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s>
              <w:spacing w:before="240"/>
              <w:rPr>
                <w:szCs w:val="24"/>
              </w:rPr>
            </w:pPr>
            <w:r w:rsidRPr="00CC53CC">
              <w:rPr>
                <w:szCs w:val="24"/>
              </w:rPr>
              <w:t>E-MAIL ADDRESS</w:t>
            </w:r>
          </w:p>
        </w:tc>
        <w:tc>
          <w:tcPr>
            <w:tcW w:w="7697" w:type="dxa"/>
            <w:tcBorders>
              <w:top w:val="single" w:sz="4" w:space="0" w:color="auto"/>
              <w:bottom w:val="single" w:sz="4" w:space="0" w:color="auto"/>
            </w:tcBorders>
          </w:tcPr>
          <w:p w14:paraId="7822ECA2" w14:textId="77777777" w:rsidR="00C24FCE" w:rsidRPr="00CC53CC" w:rsidRDefault="00C24FCE" w:rsidP="00C55D07">
            <w:pPr>
              <w:tabs>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s>
              <w:spacing w:before="240"/>
              <w:rPr>
                <w:szCs w:val="24"/>
              </w:rPr>
            </w:pPr>
          </w:p>
        </w:tc>
      </w:tr>
    </w:tbl>
    <w:p w14:paraId="314C3081" w14:textId="77777777" w:rsidR="00233198" w:rsidRPr="00CC53CC" w:rsidRDefault="00233198">
      <w:pPr>
        <w:tabs>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s>
        <w:rPr>
          <w:szCs w:val="24"/>
        </w:rPr>
      </w:pPr>
    </w:p>
    <w:p w14:paraId="52ED9629" w14:textId="77777777" w:rsidR="00337F3E" w:rsidRPr="00402154" w:rsidRDefault="00337F3E" w:rsidP="00337F3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szCs w:val="24"/>
        </w:rPr>
      </w:pPr>
      <w:r>
        <w:rPr>
          <w:b/>
          <w:noProof/>
          <w:szCs w:val="24"/>
        </w:rPr>
        <mc:AlternateContent>
          <mc:Choice Requires="wps">
            <w:drawing>
              <wp:anchor distT="0" distB="0" distL="114300" distR="114300" simplePos="0" relativeHeight="251663872" behindDoc="0" locked="0" layoutInCell="1" allowOverlap="1" wp14:anchorId="0E379858" wp14:editId="05DC1694">
                <wp:simplePos x="0" y="0"/>
                <wp:positionH relativeFrom="column">
                  <wp:posOffset>-132080</wp:posOffset>
                </wp:positionH>
                <wp:positionV relativeFrom="paragraph">
                  <wp:posOffset>15240</wp:posOffset>
                </wp:positionV>
                <wp:extent cx="6388100" cy="19050"/>
                <wp:effectExtent l="10795" t="15240" r="11430" b="1333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8100" cy="190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1953AB" id="_x0000_t32" coordsize="21600,21600" o:spt="32" o:oned="t" path="m,l21600,21600e" filled="f">
                <v:path arrowok="t" fillok="f" o:connecttype="none"/>
                <o:lock v:ext="edit" shapetype="t"/>
              </v:shapetype>
              <v:shape id="AutoShape 11" o:spid="_x0000_s1026" type="#_x0000_t32" style="position:absolute;margin-left:-10.4pt;margin-top:1.2pt;width:503pt;height: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fBZIQIAAEEEAAAOAAAAZHJzL2Uyb0RvYy54bWysU8uO2yAU3VfqPyD2ie3EkyZWnNHITrqZ&#10;diLN9AMIYBsVAwISJ6r6772QR5t2U1X1AgP33nMf57B8PPYSHbh1QqsSZ+MUI66oZkK1Jf7ythnN&#10;MXKeKEakVrzEJ+7w4+r9u+VgCj7RnZaMWwQgyhWDKXHnvSmSxNGO98SNteEKjI22PfFwtG3CLBkA&#10;vZfJJE1nyaAtM1ZT7hzc1mcjXkX8puHUvzSN4x7JEkNtPq42rruwJqslKVpLTCfopQzyD1X0RChI&#10;eoOqiSdob8UfUL2gVjvd+DHVfaKbRlAee4BusvS3bl47YnjsBYbjzG1M7v/B0s+HrUWClXiKkSI9&#10;UPS09zpmRlkW5jMYV4BbpbY2dEiP6tU8a/rVIaWrjqiWR++3k4HgGJHchYSDM5BlN3zSDHwIJIjD&#10;Oja2D5AwBnSMnJxunPCjRxQuZ9P5PEuBOgq2bJE+RM4SUlyDjXX+I9c9CpsSO2+JaDtfaaWAfW2z&#10;mIocnp2HZiDwGhAyK70RUkYRSIWGa4ZgcloKFqzxYNtdJS06kKCj+IXRANqdm9V7xSJaxwlbX/ae&#10;CHneg79UAQ+6g3ouu7NQvi3SxXq+nuejfDJbj/K0rkdPmyofzTbZh4d6WldVnX0PzWR50QnGuArV&#10;XUWb5X8nisvzOcvtJtvbHJJ79NgiFHv9x6IjvYHRszZ2mp22NkwjMA06jc6XNxUewq/n6PXz5a9+&#10;AAAA//8DAFBLAwQUAAYACAAAACEAhBWemNoAAAAHAQAADwAAAGRycy9kb3ducmV2LnhtbEzOwU6D&#10;QBAG4LuJ77AZEy+mXSRtg8jQGBNPHsTWBxhgBCI7S9ilrG/vetLj5J/8/1ccgxnVhWc3WEG43yag&#10;WBrbDtIhfJxfNhko50laGq0wwjc7OJbXVwXlrV3lnS8n36lYIi4nhN77KdfaNT0bcls7scTs086G&#10;fDznTrczrbHcjDpNkoM2NEhc6Gni556br9NiEMLbQXyoslCvsry67K4KZCrE25vw9AjKc/B/z/DL&#10;j3Qoo6m2i7ROjQibNIl0j5DuQMX8IdunoGqE/Q50Wej//vIHAAD//wMAUEsBAi0AFAAGAAgAAAAh&#10;ALaDOJL+AAAA4QEAABMAAAAAAAAAAAAAAAAAAAAAAFtDb250ZW50X1R5cGVzXS54bWxQSwECLQAU&#10;AAYACAAAACEAOP0h/9YAAACUAQAACwAAAAAAAAAAAAAAAAAvAQAAX3JlbHMvLnJlbHNQSwECLQAU&#10;AAYACAAAACEAL33wWSECAABBBAAADgAAAAAAAAAAAAAAAAAuAgAAZHJzL2Uyb0RvYy54bWxQSwEC&#10;LQAUAAYACAAAACEAhBWemNoAAAAHAQAADwAAAAAAAAAAAAAAAAB7BAAAZHJzL2Rvd25yZXYueG1s&#10;UEsFBgAAAAAEAAQA8wAAAIIFAAAAAA==&#10;" strokeweight="1.5pt"/>
            </w:pict>
          </mc:Fallback>
        </mc:AlternateContent>
      </w:r>
    </w:p>
    <w:p w14:paraId="7FA67FCD" w14:textId="77777777" w:rsidR="00337F3E" w:rsidRPr="006F2E7F" w:rsidRDefault="00337F3E" w:rsidP="00337F3E">
      <w:pPr>
        <w:pStyle w:val="ListParagraph"/>
        <w:numPr>
          <w:ilvl w:val="0"/>
          <w:numId w:val="32"/>
        </w:numPr>
        <w:tabs>
          <w:tab w:val="left" w:pos="-720"/>
          <w:tab w:val="left" w:pos="0"/>
          <w:tab w:val="left" w:pos="54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s>
        <w:ind w:left="360" w:right="-180"/>
        <w:rPr>
          <w:b/>
          <w:color w:val="E36C0A" w:themeColor="accent6" w:themeShade="BF"/>
          <w:szCs w:val="24"/>
        </w:rPr>
      </w:pPr>
      <w:r w:rsidRPr="006F2E7F">
        <w:rPr>
          <w:b/>
          <w:noProof/>
          <w:color w:val="E36C0A" w:themeColor="accent6" w:themeShade="BF"/>
          <w:szCs w:val="24"/>
        </w:rPr>
        <mc:AlternateContent>
          <mc:Choice Requires="wps">
            <w:drawing>
              <wp:anchor distT="0" distB="0" distL="114300" distR="114300" simplePos="0" relativeHeight="251665920" behindDoc="0" locked="0" layoutInCell="1" allowOverlap="1" wp14:anchorId="675ADE7D" wp14:editId="2416607E">
                <wp:simplePos x="0" y="0"/>
                <wp:positionH relativeFrom="column">
                  <wp:posOffset>-135255</wp:posOffset>
                </wp:positionH>
                <wp:positionV relativeFrom="paragraph">
                  <wp:posOffset>513081</wp:posOffset>
                </wp:positionV>
                <wp:extent cx="6521450" cy="45719"/>
                <wp:effectExtent l="0" t="0" r="31750" b="31115"/>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1450" cy="4571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652233" id="AutoShape 11" o:spid="_x0000_s1026" type="#_x0000_t32" style="position:absolute;margin-left:-10.65pt;margin-top:40.4pt;width:513.5pt;height: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Wv9IwIAAEEEAAAOAAAAZHJzL2Uyb0RvYy54bWysU8GO2yAQvVfqPyDuie3UySZWnNXKTnrZ&#10;diPt9gMIYBvVBgQkTlT13ztgJ23aS1XVBwzMzJs3M4/147lr0YkbK5TMcTKNMeKSKiZkneMvb7vJ&#10;EiPriGSkVZLn+MItfty8f7fudcZnqlEt4wYBiLRZr3PcOKezKLK04R2xU6W5BGOlTEccHE0dMUN6&#10;QO/aaBbHi6hXhmmjKLcWbsvBiDcBv6o4dS9VZblDbY6BmwurCevBr9FmTbLaEN0IOtIg/8CiI0JC&#10;0htUSRxBRyP+gOoENcqqyk2p6iJVVYLyUANUk8S/VfPaEM1DLdAcq29tsv8Pln4+7Q0SLMcPGEnS&#10;wYiejk6FzChJfH96bTNwK+Te+ArpWb7qZ0W/WiRV0RBZ8+D9dtEQHCKiuxB/sBqyHPpPioEPgQSh&#10;WefKdB4S2oDOYSaX20z42SEKl4v5LEnnMDoKtnT+kKw8p4hk12BtrPvIVYf8JsfWGSLqxhVKSpi+&#10;MklIRU7P1g2B1wCfWaqdaNsgglaiHvivYkjmTVa1gnlrOJj6ULQGnYjXUfhGGnduRh0lC2gNJ2w7&#10;7h0R7bAH2q30eFAd8Bl3g1C+reLVdrldppN0tthO0rgsJ0+7Ip0sdsnDvPxQFkWZfPfUkjRrBGNc&#10;enZX0Sbp34lifD6D3G6yvfUhukcPnQay138gHcbrJzpo46DYZW98b/2kQafBeXxT/iH8eg5eP1/+&#10;5gcAAAD//wMAUEsDBBQABgAIAAAAIQDlbwyg3AAAAAoBAAAPAAAAZHJzL2Rvd25yZXYueG1sTI/B&#10;TsMwDIbvSLxDZCQuaEs2xBaVphNC4sSBsu0B3Na0FY1TNeka3p7sBEfbn35/f36IdhAXmnzv2MBm&#10;rUAQ167puTVwPr2tNAgfkBscHJOBH/JwKG5vcswat/AnXY6hFSmEfYYGuhDGTEpfd2TRr91InG5f&#10;brIY0ji1splwSeF2kFuldtJiz+lDhyO9dlR/H2drIH7sOMRSx2rh+d3rhzKiLY25v4svzyACxfAH&#10;w1U/qUORnCo3c+PFYGC13Twm1IBWqcIVUOppD6JKG61AFrn8X6H4BQAA//8DAFBLAQItABQABgAI&#10;AAAAIQC2gziS/gAAAOEBAAATAAAAAAAAAAAAAAAAAAAAAABbQ29udGVudF9UeXBlc10ueG1sUEsB&#10;Ai0AFAAGAAgAAAAhADj9If/WAAAAlAEAAAsAAAAAAAAAAAAAAAAALwEAAF9yZWxzLy5yZWxzUEsB&#10;Ai0AFAAGAAgAAAAhAMVxa/0jAgAAQQQAAA4AAAAAAAAAAAAAAAAALgIAAGRycy9lMm9Eb2MueG1s&#10;UEsBAi0AFAAGAAgAAAAhAOVvDKDcAAAACgEAAA8AAAAAAAAAAAAAAAAAfQQAAGRycy9kb3ducmV2&#10;LnhtbFBLBQYAAAAABAAEAPMAAACGBQAAAAA=&#10;" strokeweight="1.5pt"/>
            </w:pict>
          </mc:Fallback>
        </mc:AlternateContent>
      </w:r>
      <w:r w:rsidRPr="006F2E7F">
        <w:rPr>
          <w:b/>
          <w:color w:val="E36C0A" w:themeColor="accent6" w:themeShade="BF"/>
        </w:rPr>
        <w:t>I AGREE with this submission that if awarded, I permit submitted materials to be shared via posting on the CTE website</w:t>
      </w:r>
      <w:r w:rsidR="00DD37B3" w:rsidRPr="006F2E7F">
        <w:rPr>
          <w:b/>
          <w:color w:val="E36C0A" w:themeColor="accent6" w:themeShade="BF"/>
        </w:rPr>
        <w:t xml:space="preserve"> or other university promotions</w:t>
      </w:r>
      <w:r w:rsidRPr="006F2E7F">
        <w:rPr>
          <w:b/>
          <w:color w:val="E36C0A" w:themeColor="accent6" w:themeShade="BF"/>
        </w:rPr>
        <w:t>.</w:t>
      </w:r>
      <w:r w:rsidRPr="006F2E7F">
        <w:rPr>
          <w:b/>
          <w:color w:val="E36C0A" w:themeColor="accent6" w:themeShade="BF"/>
        </w:rPr>
        <w:br/>
      </w:r>
    </w:p>
    <w:p w14:paraId="3181E4AB" w14:textId="77777777" w:rsidR="00337F3E" w:rsidRDefault="00337F3E" w:rsidP="00337F3E">
      <w:pPr>
        <w:tabs>
          <w:tab w:val="left" w:pos="-720"/>
          <w:tab w:val="left" w:pos="-270"/>
          <w:tab w:val="left" w:pos="54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s>
        <w:ind w:left="-270" w:right="-180"/>
        <w:rPr>
          <w:szCs w:val="24"/>
        </w:rPr>
      </w:pPr>
    </w:p>
    <w:p w14:paraId="5F2E3E13" w14:textId="77777777" w:rsidR="00233198" w:rsidRPr="006F2E7F" w:rsidRDefault="00233198">
      <w:pPr>
        <w:tabs>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s>
        <w:ind w:right="-180"/>
        <w:rPr>
          <w:b/>
          <w:color w:val="0070C0"/>
          <w:szCs w:val="24"/>
        </w:rPr>
      </w:pPr>
      <w:r w:rsidRPr="006F2E7F">
        <w:rPr>
          <w:b/>
          <w:bCs/>
          <w:color w:val="0070C0"/>
          <w:szCs w:val="24"/>
        </w:rPr>
        <w:t>AWARD CATEGORY</w:t>
      </w:r>
      <w:r w:rsidR="00746A98" w:rsidRPr="006F2E7F">
        <w:rPr>
          <w:b/>
          <w:bCs/>
          <w:color w:val="0070C0"/>
          <w:szCs w:val="24"/>
        </w:rPr>
        <w:t>:</w:t>
      </w:r>
      <w:r w:rsidRPr="006F2E7F">
        <w:rPr>
          <w:color w:val="0070C0"/>
          <w:szCs w:val="24"/>
        </w:rPr>
        <w:t xml:space="preserve"> </w:t>
      </w:r>
      <w:r w:rsidR="00B93E0F" w:rsidRPr="006F2E7F">
        <w:rPr>
          <w:color w:val="0070C0"/>
          <w:szCs w:val="24"/>
        </w:rPr>
        <w:t xml:space="preserve"> </w:t>
      </w:r>
      <w:r w:rsidR="00B93E0F" w:rsidRPr="006F2E7F">
        <w:rPr>
          <w:b/>
          <w:color w:val="0070C0"/>
          <w:szCs w:val="24"/>
        </w:rPr>
        <w:t xml:space="preserve">Note:  Faculty are permitted to apply for </w:t>
      </w:r>
      <w:r w:rsidR="000774AA" w:rsidRPr="006F2E7F">
        <w:rPr>
          <w:b/>
          <w:color w:val="0070C0"/>
          <w:szCs w:val="24"/>
        </w:rPr>
        <w:t>an award</w:t>
      </w:r>
      <w:r w:rsidR="000447D3" w:rsidRPr="006F2E7F">
        <w:rPr>
          <w:b/>
          <w:color w:val="0070C0"/>
          <w:szCs w:val="24"/>
        </w:rPr>
        <w:t xml:space="preserve"> in one category only and may only submit one application.  </w:t>
      </w:r>
    </w:p>
    <w:p w14:paraId="0C104376" w14:textId="77777777" w:rsidR="00E055BC" w:rsidRPr="00CC53CC" w:rsidRDefault="00E055BC">
      <w:pPr>
        <w:tabs>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s>
        <w:ind w:right="-180"/>
        <w:rPr>
          <w:b/>
          <w:szCs w:val="24"/>
        </w:rPr>
      </w:pPr>
    </w:p>
    <w:p w14:paraId="66F8B033" w14:textId="77777777" w:rsidR="002E122F" w:rsidRPr="00402154" w:rsidRDefault="002E122F" w:rsidP="002E122F">
      <w:pPr>
        <w:numPr>
          <w:ilvl w:val="0"/>
          <w:numId w:val="1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b/>
          <w:szCs w:val="24"/>
        </w:rPr>
        <w:sectPr w:rsidR="002E122F" w:rsidRPr="00402154" w:rsidSect="002E122F">
          <w:type w:val="continuous"/>
          <w:pgSz w:w="12240" w:h="15840"/>
          <w:pgMar w:top="720" w:right="1008" w:bottom="720" w:left="1008" w:header="720" w:footer="720" w:gutter="0"/>
          <w:cols w:space="720"/>
        </w:sectPr>
      </w:pPr>
    </w:p>
    <w:p w14:paraId="6D8C866A" w14:textId="77777777" w:rsidR="00346313" w:rsidRPr="00346313" w:rsidRDefault="00346313" w:rsidP="005A2BAF">
      <w:pPr>
        <w:numPr>
          <w:ilvl w:val="0"/>
          <w:numId w:val="19"/>
        </w:num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right="-187"/>
        <w:rPr>
          <w:szCs w:val="24"/>
        </w:rPr>
      </w:pPr>
      <w:r w:rsidRPr="00346313">
        <w:rPr>
          <w:szCs w:val="24"/>
        </w:rPr>
        <w:t>ACCESSIBILITY</w:t>
      </w:r>
    </w:p>
    <w:p w14:paraId="430D944F" w14:textId="4323D96A" w:rsidR="00346313" w:rsidRDefault="00346313" w:rsidP="005A2BAF">
      <w:pPr>
        <w:numPr>
          <w:ilvl w:val="0"/>
          <w:numId w:val="19"/>
        </w:num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right="-187"/>
        <w:rPr>
          <w:szCs w:val="24"/>
        </w:rPr>
      </w:pPr>
      <w:r w:rsidRPr="00346313">
        <w:rPr>
          <w:szCs w:val="24"/>
        </w:rPr>
        <w:t>A</w:t>
      </w:r>
      <w:r w:rsidR="000B2221">
        <w:rPr>
          <w:szCs w:val="24"/>
        </w:rPr>
        <w:t>CADEMIC A</w:t>
      </w:r>
      <w:r w:rsidRPr="00346313">
        <w:rPr>
          <w:szCs w:val="24"/>
        </w:rPr>
        <w:t>DVISING</w:t>
      </w:r>
      <w:r w:rsidR="006D2825">
        <w:rPr>
          <w:szCs w:val="24"/>
        </w:rPr>
        <w:t xml:space="preserve"> / MENTORING</w:t>
      </w:r>
    </w:p>
    <w:p w14:paraId="7AFF61A7" w14:textId="77777777" w:rsidR="00346313" w:rsidRPr="00402154" w:rsidRDefault="00346313" w:rsidP="00346313">
      <w:pPr>
        <w:numPr>
          <w:ilvl w:val="0"/>
          <w:numId w:val="19"/>
        </w:num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right="-187"/>
        <w:rPr>
          <w:szCs w:val="24"/>
        </w:rPr>
      </w:pPr>
      <w:r w:rsidRPr="00402154">
        <w:rPr>
          <w:szCs w:val="24"/>
        </w:rPr>
        <w:t>COLLABORATIVE PRACTICE</w:t>
      </w:r>
    </w:p>
    <w:p w14:paraId="32524465" w14:textId="77777777" w:rsidR="00346313" w:rsidRPr="00402154" w:rsidRDefault="00346313" w:rsidP="00346313">
      <w:pPr>
        <w:numPr>
          <w:ilvl w:val="0"/>
          <w:numId w:val="19"/>
        </w:num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right="-187"/>
        <w:rPr>
          <w:szCs w:val="24"/>
        </w:rPr>
      </w:pPr>
      <w:r w:rsidRPr="00402154">
        <w:rPr>
          <w:szCs w:val="24"/>
        </w:rPr>
        <w:t>CONTENT PEDAGOGY</w:t>
      </w:r>
    </w:p>
    <w:p w14:paraId="1916B2EE" w14:textId="77777777" w:rsidR="00346313" w:rsidRPr="00402154" w:rsidRDefault="00346313" w:rsidP="00346313">
      <w:pPr>
        <w:numPr>
          <w:ilvl w:val="0"/>
          <w:numId w:val="19"/>
        </w:num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right="-187"/>
        <w:rPr>
          <w:szCs w:val="24"/>
        </w:rPr>
      </w:pPr>
      <w:r w:rsidRPr="00402154">
        <w:rPr>
          <w:szCs w:val="24"/>
        </w:rPr>
        <w:t>EXPERIENTIAL EDUCATION</w:t>
      </w:r>
    </w:p>
    <w:p w14:paraId="16DB1EF1" w14:textId="77777777" w:rsidR="00346313" w:rsidRDefault="00346313" w:rsidP="00346313">
      <w:pPr>
        <w:numPr>
          <w:ilvl w:val="0"/>
          <w:numId w:val="19"/>
        </w:num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right="-187"/>
        <w:rPr>
          <w:szCs w:val="24"/>
        </w:rPr>
      </w:pPr>
      <w:r>
        <w:rPr>
          <w:szCs w:val="24"/>
        </w:rPr>
        <w:t>INCLUSIVE EXCELLENCE</w:t>
      </w:r>
    </w:p>
    <w:p w14:paraId="6F3ECC27" w14:textId="77777777" w:rsidR="00346313" w:rsidRPr="00402154" w:rsidRDefault="00346313" w:rsidP="00346313">
      <w:pPr>
        <w:numPr>
          <w:ilvl w:val="0"/>
          <w:numId w:val="19"/>
        </w:num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right="-187"/>
        <w:rPr>
          <w:szCs w:val="24"/>
        </w:rPr>
      </w:pPr>
      <w:r w:rsidRPr="00402154">
        <w:rPr>
          <w:szCs w:val="24"/>
        </w:rPr>
        <w:t>INNOVATION</w:t>
      </w:r>
    </w:p>
    <w:p w14:paraId="572AF4BE" w14:textId="77777777" w:rsidR="00346313" w:rsidRPr="00402154" w:rsidRDefault="00346313" w:rsidP="00346313">
      <w:pPr>
        <w:numPr>
          <w:ilvl w:val="0"/>
          <w:numId w:val="19"/>
        </w:num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right="-187"/>
        <w:rPr>
          <w:szCs w:val="24"/>
        </w:rPr>
      </w:pPr>
      <w:r w:rsidRPr="00402154">
        <w:rPr>
          <w:szCs w:val="24"/>
        </w:rPr>
        <w:t>INSTRUCTIONAL TECHNOLOGY</w:t>
      </w:r>
    </w:p>
    <w:p w14:paraId="25FC118A" w14:textId="77777777" w:rsidR="00346313" w:rsidRPr="00402154" w:rsidRDefault="00346313" w:rsidP="00346313">
      <w:pPr>
        <w:numPr>
          <w:ilvl w:val="0"/>
          <w:numId w:val="19"/>
        </w:num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right="-187"/>
        <w:rPr>
          <w:b/>
          <w:szCs w:val="24"/>
        </w:rPr>
      </w:pPr>
      <w:r>
        <w:rPr>
          <w:szCs w:val="24"/>
        </w:rPr>
        <w:t xml:space="preserve">JOHN WOOLCOCK TEACHER/SCHOLAR AWARD FOR </w:t>
      </w:r>
      <w:r w:rsidRPr="00402154">
        <w:rPr>
          <w:szCs w:val="24"/>
        </w:rPr>
        <w:t>REFLECTIVE PRACTICE</w:t>
      </w:r>
    </w:p>
    <w:p w14:paraId="52399FEB" w14:textId="77777777" w:rsidR="00346313" w:rsidRPr="00402154" w:rsidRDefault="00346313" w:rsidP="00346313">
      <w:pPr>
        <w:numPr>
          <w:ilvl w:val="0"/>
          <w:numId w:val="19"/>
        </w:num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right="-187"/>
        <w:rPr>
          <w:szCs w:val="24"/>
        </w:rPr>
      </w:pPr>
      <w:r w:rsidRPr="00402154">
        <w:rPr>
          <w:szCs w:val="24"/>
        </w:rPr>
        <w:t>LIVING-LEARNING</w:t>
      </w:r>
    </w:p>
    <w:p w14:paraId="07B8CA79" w14:textId="77777777" w:rsidR="00346313" w:rsidRPr="00402154" w:rsidRDefault="00346313" w:rsidP="00346313">
      <w:pPr>
        <w:numPr>
          <w:ilvl w:val="0"/>
          <w:numId w:val="19"/>
        </w:num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right="-187"/>
        <w:rPr>
          <w:szCs w:val="24"/>
        </w:rPr>
      </w:pPr>
      <w:r w:rsidRPr="00402154">
        <w:rPr>
          <w:szCs w:val="24"/>
        </w:rPr>
        <w:t>PEDAGOGICAL RESEARCH</w:t>
      </w:r>
    </w:p>
    <w:p w14:paraId="573C3E1A" w14:textId="77777777" w:rsidR="00346313" w:rsidRDefault="00346313" w:rsidP="00346313">
      <w:pPr>
        <w:numPr>
          <w:ilvl w:val="0"/>
          <w:numId w:val="19"/>
        </w:num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right="-187"/>
        <w:rPr>
          <w:szCs w:val="24"/>
        </w:rPr>
      </w:pPr>
      <w:r>
        <w:rPr>
          <w:szCs w:val="24"/>
        </w:rPr>
        <w:t>TEACHING ASSOCIATE</w:t>
      </w:r>
      <w:r w:rsidR="000F3840" w:rsidRPr="000B2221">
        <w:rPr>
          <w:szCs w:val="24"/>
        </w:rPr>
        <w:t>*</w:t>
      </w:r>
    </w:p>
    <w:p w14:paraId="3D27437D" w14:textId="729BBFFD" w:rsidR="000F3840" w:rsidRPr="000B2221" w:rsidRDefault="0009060C" w:rsidP="0009060C">
      <w:p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right="-187"/>
        <w:rPr>
          <w:szCs w:val="24"/>
        </w:rPr>
      </w:pPr>
      <w:r w:rsidRPr="000B2221">
        <w:rPr>
          <w:szCs w:val="24"/>
        </w:rPr>
        <w:t>___________________</w:t>
      </w:r>
      <w:r w:rsidR="000F3840" w:rsidRPr="000B2221">
        <w:rPr>
          <w:szCs w:val="24"/>
        </w:rPr>
        <w:t xml:space="preserve">_____________ </w:t>
      </w:r>
      <w:r w:rsidRPr="000B2221">
        <w:rPr>
          <w:szCs w:val="24"/>
        </w:rPr>
        <w:br/>
      </w:r>
      <w:r w:rsidR="000F3840" w:rsidRPr="000B2221">
        <w:rPr>
          <w:i/>
          <w:iCs/>
          <w:szCs w:val="24"/>
        </w:rPr>
        <w:t xml:space="preserve">SIGNATURE OF FACULTY MENTOR VERIFYING READ FULL APPLICATION AND </w:t>
      </w:r>
      <w:r w:rsidR="00C404F5">
        <w:rPr>
          <w:i/>
          <w:iCs/>
          <w:szCs w:val="24"/>
        </w:rPr>
        <w:t xml:space="preserve">IS </w:t>
      </w:r>
      <w:r w:rsidR="000F3840" w:rsidRPr="000B2221">
        <w:rPr>
          <w:i/>
          <w:iCs/>
          <w:szCs w:val="24"/>
        </w:rPr>
        <w:t>SUPPORT</w:t>
      </w:r>
      <w:r w:rsidR="00C404F5">
        <w:rPr>
          <w:i/>
          <w:iCs/>
          <w:szCs w:val="24"/>
        </w:rPr>
        <w:t>IVE</w:t>
      </w:r>
    </w:p>
    <w:p w14:paraId="2654D64C" w14:textId="77777777" w:rsidR="00346313" w:rsidRPr="00337F3E" w:rsidRDefault="00346313" w:rsidP="00346313">
      <w:pPr>
        <w:numPr>
          <w:ilvl w:val="0"/>
          <w:numId w:val="19"/>
        </w:num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right="-187"/>
        <w:rPr>
          <w:szCs w:val="24"/>
        </w:rPr>
        <w:sectPr w:rsidR="00346313" w:rsidRPr="00337F3E" w:rsidSect="000B2221">
          <w:type w:val="continuous"/>
          <w:pgSz w:w="12240" w:h="15840"/>
          <w:pgMar w:top="1440" w:right="1008" w:bottom="1440" w:left="1008" w:header="720" w:footer="720" w:gutter="0"/>
          <w:cols w:num="2" w:space="720"/>
        </w:sectPr>
      </w:pPr>
      <w:r>
        <w:rPr>
          <w:szCs w:val="24"/>
        </w:rPr>
        <w:t>TEACHING WRITING</w:t>
      </w:r>
      <w:r w:rsidR="000F3840">
        <w:rPr>
          <w:szCs w:val="24"/>
        </w:rPr>
        <w:t xml:space="preserve"> </w:t>
      </w:r>
      <w:r>
        <w:rPr>
          <w:szCs w:val="24"/>
        </w:rPr>
        <w:t xml:space="preserve"> </w:t>
      </w:r>
    </w:p>
    <w:p w14:paraId="1FADEAD1" w14:textId="77777777" w:rsidR="00337F3E" w:rsidRPr="00402154" w:rsidRDefault="00337F3E" w:rsidP="00337F3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szCs w:val="24"/>
        </w:rPr>
      </w:pPr>
      <w:r>
        <w:rPr>
          <w:b/>
          <w:noProof/>
          <w:szCs w:val="24"/>
        </w:rPr>
        <mc:AlternateContent>
          <mc:Choice Requires="wps">
            <w:drawing>
              <wp:anchor distT="0" distB="0" distL="114300" distR="114300" simplePos="0" relativeHeight="251661824" behindDoc="0" locked="0" layoutInCell="1" allowOverlap="1" wp14:anchorId="098077A7" wp14:editId="207AE5C9">
                <wp:simplePos x="0" y="0"/>
                <wp:positionH relativeFrom="column">
                  <wp:posOffset>-132080</wp:posOffset>
                </wp:positionH>
                <wp:positionV relativeFrom="paragraph">
                  <wp:posOffset>15240</wp:posOffset>
                </wp:positionV>
                <wp:extent cx="6388100" cy="19050"/>
                <wp:effectExtent l="10795" t="15240" r="11430" b="13335"/>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8100" cy="190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6B363C" id="AutoShape 11" o:spid="_x0000_s1026" type="#_x0000_t32" style="position:absolute;margin-left:-10.4pt;margin-top:1.2pt;width:503pt;height: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gQ4IQIAAEEEAAAOAAAAZHJzL2Uyb0RvYy54bWysU8uO2yAU3VfqPyD2ie2MkyZWnNHITrqZ&#10;diLN9AMIYBsVAwISJ6r6772QR5t2U1X1AgP33nMf57B8PPYSHbh1QqsSZ+MUI66oZkK1Jf7ythnN&#10;MXKeKEakVrzEJ+7w4+r9u+VgCj7RnZaMWwQgyhWDKXHnvSmSxNGO98SNteEKjI22PfFwtG3CLBkA&#10;vZfJJE1nyaAtM1ZT7hzc1mcjXkX8puHUvzSN4x7JEkNtPq42rruwJqslKVpLTCfopQzyD1X0RChI&#10;eoOqiSdob8UfUL2gVjvd+DHVfaKbRlAee4BusvS3bl47YnjsBYbjzG1M7v/B0s+HrUWClXiKkSI9&#10;UPS09zpmRlkW5jMYV4BbpbY2dEiP6tU8a/rVIaWrjqiWR++3k4HgGJHchYSDM5BlN3zSDHwIJIjD&#10;Oja2D5AwBnSMnJxunPCjRxQuZw/zeZYCdRRs2SKdRs4SUlyDjXX+I9c9CpsSO2+JaDtfaaWAfW2z&#10;mIocnp2HZiDwGhAyK70RUkYRSIWGa4ZgcloKFqzxYNtdJS06kKCj+IXRANqdm9V7xSJaxwlbX/ae&#10;CHneg79UAQ+6g3ouu7NQvi3SxXq+nuejfDJbj/K0rkdPmyofzTbZh2n9UFdVnX0PzWR50QnGuArV&#10;XUWb5X8nisvzOcvtJtvbHJJ79NgiFHv9x6IjvYHRszZ2mp22NkwjMA06jc6XNxUewq/n6PXz5a9+&#10;AAAA//8DAFBLAwQUAAYACAAAACEAhBWemNoAAAAHAQAADwAAAGRycy9kb3ducmV2LnhtbEzOwU6D&#10;QBAG4LuJ77AZEy+mXSRtg8jQGBNPHsTWBxhgBCI7S9ilrG/vetLj5J/8/1ccgxnVhWc3WEG43yag&#10;WBrbDtIhfJxfNhko50laGq0wwjc7OJbXVwXlrV3lnS8n36lYIi4nhN77KdfaNT0bcls7scTs086G&#10;fDznTrczrbHcjDpNkoM2NEhc6Gni556br9NiEMLbQXyoslCvsry67K4KZCrE25vw9AjKc/B/z/DL&#10;j3Qoo6m2i7ROjQibNIl0j5DuQMX8IdunoGqE/Q50Wej//vIHAAD//wMAUEsBAi0AFAAGAAgAAAAh&#10;ALaDOJL+AAAA4QEAABMAAAAAAAAAAAAAAAAAAAAAAFtDb250ZW50X1R5cGVzXS54bWxQSwECLQAU&#10;AAYACAAAACEAOP0h/9YAAACUAQAACwAAAAAAAAAAAAAAAAAvAQAAX3JlbHMvLnJlbHNQSwECLQAU&#10;AAYACAAAACEAvVoEOCECAABBBAAADgAAAAAAAAAAAAAAAAAuAgAAZHJzL2Uyb0RvYy54bWxQSwEC&#10;LQAUAAYACAAAACEAhBWemNoAAAAHAQAADwAAAAAAAAAAAAAAAAB7BAAAZHJzL2Rvd25yZXYueG1s&#10;UEsFBgAAAAAEAAQA8wAAAIIFAAAAAA==&#10;" strokeweight="1.5pt"/>
            </w:pict>
          </mc:Fallback>
        </mc:AlternateContent>
      </w:r>
    </w:p>
    <w:p w14:paraId="6E161928" w14:textId="74CDED91" w:rsidR="00337F3E" w:rsidRPr="006F2E7F" w:rsidRDefault="000447D3" w:rsidP="00337F3E">
      <w:pPr>
        <w:tabs>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s>
        <w:ind w:right="-180"/>
        <w:rPr>
          <w:b/>
          <w:bCs/>
          <w:color w:val="7030A0"/>
          <w:szCs w:val="24"/>
        </w:rPr>
      </w:pPr>
      <w:r w:rsidRPr="00DF6D17">
        <w:rPr>
          <w:b/>
          <w:bCs/>
          <w:color w:val="7030A0"/>
          <w:szCs w:val="24"/>
          <w:u w:val="single"/>
        </w:rPr>
        <w:t>DESCRIBE</w:t>
      </w:r>
      <w:r w:rsidRPr="006F2E7F">
        <w:rPr>
          <w:b/>
          <w:bCs/>
          <w:color w:val="7030A0"/>
          <w:szCs w:val="24"/>
        </w:rPr>
        <w:t xml:space="preserve">:   </w:t>
      </w:r>
      <w:r w:rsidR="00337F3E" w:rsidRPr="006F2E7F">
        <w:rPr>
          <w:b/>
          <w:bCs/>
          <w:color w:val="7030A0"/>
          <w:szCs w:val="24"/>
        </w:rPr>
        <w:t>How does your application fit th</w:t>
      </w:r>
      <w:r w:rsidR="0009060C" w:rsidRPr="006F2E7F">
        <w:rPr>
          <w:b/>
          <w:bCs/>
          <w:color w:val="7030A0"/>
          <w:szCs w:val="24"/>
        </w:rPr>
        <w:t>e</w:t>
      </w:r>
      <w:r w:rsidR="00337F3E" w:rsidRPr="006F2E7F">
        <w:rPr>
          <w:b/>
          <w:bCs/>
          <w:color w:val="7030A0"/>
          <w:szCs w:val="24"/>
        </w:rPr>
        <w:t xml:space="preserve"> </w:t>
      </w:r>
      <w:r w:rsidR="0009060C" w:rsidRPr="006F2E7F">
        <w:rPr>
          <w:b/>
          <w:bCs/>
          <w:color w:val="7030A0"/>
          <w:szCs w:val="24"/>
        </w:rPr>
        <w:t xml:space="preserve">award </w:t>
      </w:r>
      <w:r w:rsidR="00337F3E" w:rsidRPr="006F2E7F">
        <w:rPr>
          <w:b/>
          <w:bCs/>
          <w:color w:val="7030A0"/>
          <w:szCs w:val="24"/>
        </w:rPr>
        <w:t>category</w:t>
      </w:r>
      <w:r w:rsidR="006D2825" w:rsidRPr="006F2E7F">
        <w:rPr>
          <w:b/>
          <w:bCs/>
          <w:color w:val="7030A0"/>
          <w:szCs w:val="24"/>
        </w:rPr>
        <w:t xml:space="preserve"> selected</w:t>
      </w:r>
      <w:r w:rsidR="00337F3E" w:rsidRPr="006F2E7F">
        <w:rPr>
          <w:b/>
          <w:bCs/>
          <w:color w:val="7030A0"/>
          <w:szCs w:val="24"/>
        </w:rPr>
        <w:t xml:space="preserve">?   </w:t>
      </w:r>
    </w:p>
    <w:p w14:paraId="60D00D70" w14:textId="77777777" w:rsidR="006B021A" w:rsidRDefault="006B021A" w:rsidP="00337F3E">
      <w:pPr>
        <w:tabs>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s>
        <w:ind w:right="-180"/>
        <w:rPr>
          <w:b/>
          <w:bCs/>
          <w:szCs w:val="24"/>
        </w:rPr>
      </w:pPr>
    </w:p>
    <w:p w14:paraId="28A06FE9" w14:textId="77777777" w:rsidR="006B021A" w:rsidRDefault="006B021A" w:rsidP="00337F3E">
      <w:pPr>
        <w:tabs>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s>
        <w:ind w:right="-180"/>
        <w:rPr>
          <w:b/>
          <w:bCs/>
          <w:szCs w:val="24"/>
        </w:rPr>
      </w:pPr>
    </w:p>
    <w:p w14:paraId="2DF1F88A" w14:textId="77777777" w:rsidR="006B021A" w:rsidRDefault="006B021A" w:rsidP="00337F3E">
      <w:pPr>
        <w:tabs>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s>
        <w:ind w:right="-180"/>
        <w:rPr>
          <w:b/>
          <w:bCs/>
          <w:szCs w:val="24"/>
        </w:rPr>
      </w:pPr>
    </w:p>
    <w:p w14:paraId="36D89722" w14:textId="77777777" w:rsidR="004123A8" w:rsidRDefault="004123A8" w:rsidP="004123A8">
      <w:pPr>
        <w:tabs>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s>
        <w:ind w:right="-180"/>
        <w:rPr>
          <w:szCs w:val="24"/>
        </w:rPr>
      </w:pPr>
    </w:p>
    <w:p w14:paraId="2E2AB464" w14:textId="77777777" w:rsidR="004123A8" w:rsidRPr="00402154" w:rsidRDefault="004123A8" w:rsidP="004123A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rPr>
          <w:szCs w:val="24"/>
        </w:rPr>
      </w:pPr>
      <w:r>
        <w:rPr>
          <w:b/>
          <w:noProof/>
          <w:szCs w:val="24"/>
        </w:rPr>
        <mc:AlternateContent>
          <mc:Choice Requires="wps">
            <w:drawing>
              <wp:anchor distT="0" distB="0" distL="114300" distR="114300" simplePos="0" relativeHeight="251659776" behindDoc="0" locked="0" layoutInCell="1" allowOverlap="1" wp14:anchorId="25CE18A1" wp14:editId="6E938C56">
                <wp:simplePos x="0" y="0"/>
                <wp:positionH relativeFrom="column">
                  <wp:posOffset>-132080</wp:posOffset>
                </wp:positionH>
                <wp:positionV relativeFrom="paragraph">
                  <wp:posOffset>15240</wp:posOffset>
                </wp:positionV>
                <wp:extent cx="6388100" cy="19050"/>
                <wp:effectExtent l="10795" t="15240" r="11430" b="1333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8100" cy="190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1D140F" id="AutoShape 11" o:spid="_x0000_s1026" type="#_x0000_t32" style="position:absolute;margin-left:-10.4pt;margin-top:1.2pt;width:503pt;height: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YzPIQIAAEEEAAAOAAAAZHJzL2Uyb0RvYy54bWysU9uO2yAQfa/Uf0B+z9rOZtPEirNa2Ulf&#10;tt1Iu/0AAthGxQwCEieq+u8dyKVN+1JV9QMGZubM5RwWj4dekb2wToIuk/wuS4jQDLjUbZl8eVuP&#10;ZglxnmpOFWhRJkfhksfl+3eLwRRiDB0oLixBEO2KwZRJ570p0tSxTvTU3YERGo0N2J56PNo25ZYO&#10;iN6rdJxl03QAy40FJpzD2/pkTJYRv2kE8y9N44QnqkywNh9XG9dtWNPlghatpaaT7FwG/Ycqeio1&#10;Jr1C1dRTsrPyD6heMgsOGn/HoE+haSQTsQfsJs9+6+a1o0bEXnA4zlzH5P4fLPu831giOXKXEE17&#10;pOhp5yFmJnke5jMYV6BbpTc2dMgO+tU8A/vqiIaqo7oV0fvtaDA4RqQ3IeHgDGbZDp+Aow/FBHFY&#10;h8b2ARLHQA6Rk+OVE3HwhOHl9H42yzOkjqEtn2cPkbOUFpdgY53/KKAnYVMmzlsq285XoDWyDzaP&#10;qej+2XlsBgMvASGzhrVUKopAaTJcMgSTAyV5sMaDbbeVsmRPg47iF0aDaDduFnaaR7ROUL467z2V&#10;6rRHf6UDHnaH9Zx3J6F8m2fz1Ww1m4wm4+lqNMnqevS0riaj6Tr/8FDf11VV599DM/mk6CTnQofq&#10;LqLNJ38nivPzOcntKtvrHNJb9NgiFnv5x6IjvYHRkza2wI8bG6YRmEadRufzmwoP4ddz9Pr58pc/&#10;AAAA//8DAFBLAwQUAAYACAAAACEAhBWemNoAAAAHAQAADwAAAGRycy9kb3ducmV2LnhtbEzOwU6D&#10;QBAG4LuJ77AZEy+mXSRtg8jQGBNPHsTWBxhgBCI7S9ilrG/vetLj5J/8/1ccgxnVhWc3WEG43yag&#10;WBrbDtIhfJxfNhko50laGq0wwjc7OJbXVwXlrV3lnS8n36lYIi4nhN77KdfaNT0bcls7scTs086G&#10;fDznTrczrbHcjDpNkoM2NEhc6Gni556br9NiEMLbQXyoslCvsry67K4KZCrE25vw9AjKc/B/z/DL&#10;j3Qoo6m2i7ROjQibNIl0j5DuQMX8IdunoGqE/Q50Wej//vIHAAD//wMAUEsBAi0AFAAGAAgAAAAh&#10;ALaDOJL+AAAA4QEAABMAAAAAAAAAAAAAAAAAAAAAAFtDb250ZW50X1R5cGVzXS54bWxQSwECLQAU&#10;AAYACAAAACEAOP0h/9YAAACUAQAACwAAAAAAAAAAAAAAAAAvAQAAX3JlbHMvLnJlbHNQSwECLQAU&#10;AAYACAAAACEAnp2MzyECAABBBAAADgAAAAAAAAAAAAAAAAAuAgAAZHJzL2Uyb0RvYy54bWxQSwEC&#10;LQAUAAYACAAAACEAhBWemNoAAAAHAQAADwAAAAAAAAAAAAAAAAB7BAAAZHJzL2Rvd25yZXYueG1s&#10;UEsFBgAAAAAEAAQA8wAAAIIFAAAAAA==&#10;" strokeweight="1.5pt"/>
            </w:pict>
          </mc:Fallback>
        </mc:AlternateContent>
      </w:r>
    </w:p>
    <w:p w14:paraId="37572D48" w14:textId="77777777" w:rsidR="004123A8" w:rsidRPr="006F2E7F" w:rsidRDefault="004123A8" w:rsidP="004123A8">
      <w:pPr>
        <w:tabs>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s>
        <w:ind w:right="-180"/>
        <w:rPr>
          <w:b/>
          <w:color w:val="00B050"/>
          <w:szCs w:val="24"/>
        </w:rPr>
      </w:pPr>
      <w:r w:rsidRPr="00DF6D17">
        <w:rPr>
          <w:b/>
          <w:bCs/>
          <w:color w:val="00B050"/>
          <w:szCs w:val="24"/>
          <w:u w:val="single"/>
        </w:rPr>
        <w:t>ABSTRACT</w:t>
      </w:r>
      <w:r w:rsidRPr="006F2E7F">
        <w:rPr>
          <w:b/>
          <w:bCs/>
          <w:color w:val="00B050"/>
          <w:szCs w:val="24"/>
        </w:rPr>
        <w:t>:</w:t>
      </w:r>
      <w:r w:rsidRPr="006F2E7F">
        <w:rPr>
          <w:color w:val="00B050"/>
          <w:szCs w:val="24"/>
        </w:rPr>
        <w:t xml:space="preserve">  </w:t>
      </w:r>
      <w:r w:rsidR="005B1734" w:rsidRPr="006F2E7F">
        <w:rPr>
          <w:b/>
          <w:color w:val="00B050"/>
          <w:szCs w:val="24"/>
        </w:rPr>
        <w:t>Provide a summary of your accomplishments in</w:t>
      </w:r>
      <w:r w:rsidRPr="006F2E7F">
        <w:rPr>
          <w:b/>
          <w:color w:val="00B050"/>
          <w:szCs w:val="24"/>
        </w:rPr>
        <w:t xml:space="preserve"> </w:t>
      </w:r>
      <w:r w:rsidRPr="006F2E7F">
        <w:rPr>
          <w:b/>
          <w:color w:val="00B050"/>
          <w:szCs w:val="24"/>
          <w:u w:val="single"/>
        </w:rPr>
        <w:t>300 words or less</w:t>
      </w:r>
      <w:r w:rsidRPr="006F2E7F">
        <w:rPr>
          <w:b/>
          <w:color w:val="00B050"/>
          <w:szCs w:val="24"/>
        </w:rPr>
        <w:t>.</w:t>
      </w:r>
      <w:r w:rsidR="005B1734" w:rsidRPr="006F2E7F">
        <w:rPr>
          <w:b/>
          <w:color w:val="00B050"/>
          <w:szCs w:val="24"/>
        </w:rPr>
        <w:t xml:space="preserve"> (Note: this abstract may be used on CTE website and as part of the program for the annual CTE Recognition Dinner)</w:t>
      </w:r>
    </w:p>
    <w:p w14:paraId="2670EB8A" w14:textId="77777777" w:rsidR="00CC53CC" w:rsidRDefault="00CC53CC" w:rsidP="004123A8">
      <w:pPr>
        <w:tabs>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s>
        <w:ind w:right="-180"/>
        <w:rPr>
          <w:b/>
          <w:szCs w:val="24"/>
        </w:rPr>
      </w:pPr>
    </w:p>
    <w:p w14:paraId="5508D271" w14:textId="77777777" w:rsidR="00CC53CC" w:rsidRDefault="00CC53CC" w:rsidP="004123A8">
      <w:pPr>
        <w:tabs>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s>
        <w:ind w:right="-180"/>
        <w:rPr>
          <w:b/>
          <w:szCs w:val="24"/>
        </w:rPr>
      </w:pPr>
    </w:p>
    <w:p w14:paraId="4E7E1390" w14:textId="0CACC089" w:rsidR="00CC53CC" w:rsidRDefault="00CC53CC" w:rsidP="004123A8">
      <w:pPr>
        <w:tabs>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s>
        <w:ind w:right="-180"/>
        <w:rPr>
          <w:b/>
          <w:szCs w:val="24"/>
        </w:rPr>
      </w:pPr>
    </w:p>
    <w:p w14:paraId="55C16556" w14:textId="77777777" w:rsidR="00CC53CC" w:rsidRDefault="00CC53CC" w:rsidP="004123A8">
      <w:pPr>
        <w:tabs>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s>
        <w:ind w:right="-180"/>
        <w:rPr>
          <w:b/>
          <w:szCs w:val="24"/>
        </w:rPr>
      </w:pPr>
    </w:p>
    <w:p w14:paraId="6C97281E" w14:textId="0993FDAF" w:rsidR="000B2221" w:rsidRDefault="00CC53CC" w:rsidP="000B2221">
      <w:pPr>
        <w:tabs>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s>
        <w:ind w:right="-180"/>
        <w:rPr>
          <w:b/>
          <w:szCs w:val="24"/>
        </w:rPr>
      </w:pPr>
      <w:r>
        <w:rPr>
          <w:b/>
          <w:noProof/>
          <w:szCs w:val="24"/>
        </w:rPr>
        <mc:AlternateContent>
          <mc:Choice Requires="wps">
            <w:drawing>
              <wp:anchor distT="0" distB="0" distL="114300" distR="114300" simplePos="0" relativeHeight="251667968" behindDoc="0" locked="0" layoutInCell="1" allowOverlap="1" wp14:anchorId="2D7BB3C2" wp14:editId="7DABDE55">
                <wp:simplePos x="0" y="0"/>
                <wp:positionH relativeFrom="column">
                  <wp:posOffset>0</wp:posOffset>
                </wp:positionH>
                <wp:positionV relativeFrom="paragraph">
                  <wp:posOffset>15240</wp:posOffset>
                </wp:positionV>
                <wp:extent cx="6388100" cy="19050"/>
                <wp:effectExtent l="10795" t="15240" r="11430" b="1333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8100" cy="190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17C420" id="_x0000_t32" coordsize="21600,21600" o:spt="32" o:oned="t" path="m,l21600,21600e" filled="f">
                <v:path arrowok="t" fillok="f" o:connecttype="none"/>
                <o:lock v:ext="edit" shapetype="t"/>
              </v:shapetype>
              <v:shape id="AutoShape 11" o:spid="_x0000_s1026" type="#_x0000_t32" style="position:absolute;margin-left:0;margin-top:1.2pt;width:503pt;height: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nb/IgIAAEEEAAAOAAAAZHJzL2Uyb0RvYy54bWysU9uO2yAQfa/Uf0C8Z21ns2lixVmt7KQv&#10;226k3X4AAWyj2gwCEieq+u8dyKVN+1JV9QMGZubM5RwWj4e+I3tpnQJd0OwupURqDkLppqBf3taj&#10;GSXOMy1YB1oW9CgdfVy+f7cYTC7H0EInpCUIol0+mIK23ps8SRxvZc/cHRip0ViD7ZnHo20SYdmA&#10;6H2XjNN0mgxghbHApXN4W52MdBnx61py/1LXTnrSFRRr83G1cd2GNVkuWN5YZlrFz2Wwf6iiZ0pj&#10;0itUxTwjO6v+gOoVt+Cg9ncc+gTqWnEZe8BusvS3bl5bZmTsBYfjzHVM7v/B8s/7jSVKFHRMiWY9&#10;UvS08xAzkywL8xmMy9Gt1BsbOuQH/WqegX91REPZMt3I6P12NBgcI5KbkHBwBrNsh08g0Idhgjis&#10;Q237AIljIIfIyfHKiTx4wvFyej+bZSlSx9GWzdOHyFnC8kuwsc5/lNCTsCmo85appvUlaI3sg81i&#10;KrZ/dh6bwcBLQMisYa26Loqg02S4ZAgmB50SwRoPttmWnSV7FnQUvzAaRLtxs7DTIqK1konVee+Z&#10;6k579O90wMPusJ7z7iSUb/N0vpqtZpPRZDxdjSZpVY2e1uVkNF1nHx6q+6osq+x7aCab5K0SQupQ&#10;3UW02eTvRHF+Pie5XWV7nUNyix5bxGIv/1h0pDcwetLGFsRxY8M0AtOo0+h8flPhIfx6jl4/X/7y&#10;BwAAAP//AwBQSwMEFAAGAAgAAAAhAGBR80/YAAAABQEAAA8AAABkcnMvZG93bnJldi54bWxMj8FO&#10;wzAQRO9I/IO1SFwQdahKFYVsKoTEiQOh5QM28ZJExOsodhrz97gnOM7OauZNeYh2VGee/eAE4WGT&#10;gWJpnRmkQ/g8vd7noHwgMTQ6YYQf9nCorq9KKoxb5YPPx9CpFCK+IIQ+hKnQ2rc9W/IbN7Ek78vN&#10;lkKSc6fNTGsKt6PeZtleWxokNfQ08UvP7fdxsQjxfS8h1nlsVlnefH5XR7I14u1NfH4CFTiGv2e4&#10;4Cd0qBJT4xYxXo0IaUhA2O5AXcxUlQ4NwuMOdFXq//TVLwAAAP//AwBQSwECLQAUAAYACAAAACEA&#10;toM4kv4AAADhAQAAEwAAAAAAAAAAAAAAAAAAAAAAW0NvbnRlbnRfVHlwZXNdLnhtbFBLAQItABQA&#10;BgAIAAAAIQA4/SH/1gAAAJQBAAALAAAAAAAAAAAAAAAAAC8BAABfcmVscy8ucmVsc1BLAQItABQA&#10;BgAIAAAAIQBXjnb/IgIAAEEEAAAOAAAAAAAAAAAAAAAAAC4CAABkcnMvZTJvRG9jLnhtbFBLAQIt&#10;ABQABgAIAAAAIQBgUfNP2AAAAAUBAAAPAAAAAAAAAAAAAAAAAHwEAABkcnMvZG93bnJldi54bWxQ&#10;SwUGAAAAAAQABADzAAAAgQUAAAAA&#10;" strokeweight="1.5pt"/>
            </w:pict>
          </mc:Fallback>
        </mc:AlternateContent>
      </w:r>
    </w:p>
    <w:p w14:paraId="3ADB7505" w14:textId="77777777" w:rsidR="000B2221" w:rsidRPr="00402154" w:rsidRDefault="000B222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
        <w:jc w:val="center"/>
        <w:rPr>
          <w:szCs w:val="24"/>
        </w:rPr>
      </w:pPr>
    </w:p>
    <w:sectPr w:rsidR="000B2221" w:rsidRPr="00402154" w:rsidSect="00746A98">
      <w:type w:val="continuous"/>
      <w:pgSz w:w="12240" w:h="15840"/>
      <w:pgMar w:top="720" w:right="1008" w:bottom="72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ewBskvll BT">
    <w:altName w:val="Times New Roman"/>
    <w:charset w:val="00"/>
    <w:family w:val="roman"/>
    <w:pitch w:val="variable"/>
    <w:sig w:usb0="00000001" w:usb1="00000000" w:usb2="00000000" w:usb3="00000000" w:csb0="0000001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0"/>
    <w:lvl w:ilvl="0">
      <w:start w:val="1"/>
      <w:numFmt w:val="decimal"/>
      <w:pStyle w:val="Quick1"/>
      <w:lvlText w:val="%1."/>
      <w:lvlJc w:val="left"/>
      <w:pPr>
        <w:tabs>
          <w:tab w:val="num" w:pos="450"/>
        </w:tabs>
      </w:pPr>
      <w:rPr>
        <w:rFonts w:ascii="NewBskvll BT" w:hAnsi="NewBskvll BT" w:cs="Times New Roman"/>
        <w:sz w:val="22"/>
        <w:szCs w:val="22"/>
      </w:rPr>
    </w:lvl>
  </w:abstractNum>
  <w:abstractNum w:abstractNumId="1" w15:restartNumberingAfterBreak="0">
    <w:nsid w:val="005A2A6E"/>
    <w:multiLevelType w:val="hybridMultilevel"/>
    <w:tmpl w:val="F1586F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FB3D0E"/>
    <w:multiLevelType w:val="hybridMultilevel"/>
    <w:tmpl w:val="E9760A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8C3182"/>
    <w:multiLevelType w:val="hybridMultilevel"/>
    <w:tmpl w:val="2CBA4D1E"/>
    <w:lvl w:ilvl="0" w:tplc="E92829E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24654F"/>
    <w:multiLevelType w:val="hybridMultilevel"/>
    <w:tmpl w:val="936C300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9815B2"/>
    <w:multiLevelType w:val="hybridMultilevel"/>
    <w:tmpl w:val="E3E6746C"/>
    <w:lvl w:ilvl="0" w:tplc="E92829E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C25902"/>
    <w:multiLevelType w:val="hybridMultilevel"/>
    <w:tmpl w:val="CA0CAC4C"/>
    <w:lvl w:ilvl="0" w:tplc="E92829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4E002D"/>
    <w:multiLevelType w:val="hybridMultilevel"/>
    <w:tmpl w:val="D324A8FC"/>
    <w:lvl w:ilvl="0" w:tplc="E92829E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2E26C2"/>
    <w:multiLevelType w:val="hybridMultilevel"/>
    <w:tmpl w:val="59B6F4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2C5296"/>
    <w:multiLevelType w:val="hybridMultilevel"/>
    <w:tmpl w:val="F738CD40"/>
    <w:lvl w:ilvl="0" w:tplc="E92829E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6A4383"/>
    <w:multiLevelType w:val="hybridMultilevel"/>
    <w:tmpl w:val="51DE3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905144"/>
    <w:multiLevelType w:val="hybridMultilevel"/>
    <w:tmpl w:val="D4BEF86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C220CF"/>
    <w:multiLevelType w:val="hybridMultilevel"/>
    <w:tmpl w:val="9DA657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9556FB"/>
    <w:multiLevelType w:val="hybridMultilevel"/>
    <w:tmpl w:val="688C28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5A3D18"/>
    <w:multiLevelType w:val="hybridMultilevel"/>
    <w:tmpl w:val="28B659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79917D0"/>
    <w:multiLevelType w:val="hybridMultilevel"/>
    <w:tmpl w:val="1BD881D4"/>
    <w:lvl w:ilvl="0" w:tplc="E92829EA">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85D02FF"/>
    <w:multiLevelType w:val="hybridMultilevel"/>
    <w:tmpl w:val="23284046"/>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7" w15:restartNumberingAfterBreak="0">
    <w:nsid w:val="3DF346DB"/>
    <w:multiLevelType w:val="hybridMultilevel"/>
    <w:tmpl w:val="FC4448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0A11FE0"/>
    <w:multiLevelType w:val="hybridMultilevel"/>
    <w:tmpl w:val="93FE2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1453A0B"/>
    <w:multiLevelType w:val="hybridMultilevel"/>
    <w:tmpl w:val="DE26DBB6"/>
    <w:lvl w:ilvl="0" w:tplc="E92829E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55B6E8C"/>
    <w:multiLevelType w:val="hybridMultilevel"/>
    <w:tmpl w:val="99806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8CA2DD4"/>
    <w:multiLevelType w:val="hybridMultilevel"/>
    <w:tmpl w:val="A432845E"/>
    <w:lvl w:ilvl="0" w:tplc="E92829E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98B1741"/>
    <w:multiLevelType w:val="hybridMultilevel"/>
    <w:tmpl w:val="9800A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D7400A"/>
    <w:multiLevelType w:val="hybridMultilevel"/>
    <w:tmpl w:val="656651F6"/>
    <w:lvl w:ilvl="0" w:tplc="04090011">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39A0C43"/>
    <w:multiLevelType w:val="hybridMultilevel"/>
    <w:tmpl w:val="3294D5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AB26F2"/>
    <w:multiLevelType w:val="hybridMultilevel"/>
    <w:tmpl w:val="98742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CB311E3"/>
    <w:multiLevelType w:val="hybridMultilevel"/>
    <w:tmpl w:val="D44CFC6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E330A1"/>
    <w:multiLevelType w:val="hybridMultilevel"/>
    <w:tmpl w:val="8D46531C"/>
    <w:lvl w:ilvl="0" w:tplc="04090001">
      <w:start w:val="1"/>
      <w:numFmt w:val="bullet"/>
      <w:lvlText w:val=""/>
      <w:lvlJc w:val="left"/>
      <w:pPr>
        <w:ind w:left="720" w:hanging="360"/>
      </w:pPr>
      <w:rPr>
        <w:rFonts w:ascii="Symbol" w:hAnsi="Symbol" w:hint="default"/>
      </w:rPr>
    </w:lvl>
    <w:lvl w:ilvl="1" w:tplc="5AC81AD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71476A"/>
    <w:multiLevelType w:val="hybridMultilevel"/>
    <w:tmpl w:val="EB664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0F38BC"/>
    <w:multiLevelType w:val="hybridMultilevel"/>
    <w:tmpl w:val="A7E21C46"/>
    <w:lvl w:ilvl="0" w:tplc="E92829E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F8E7896"/>
    <w:multiLevelType w:val="hybridMultilevel"/>
    <w:tmpl w:val="747E98A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A1557E0"/>
    <w:multiLevelType w:val="hybridMultilevel"/>
    <w:tmpl w:val="D22C69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A2E0DFA"/>
    <w:multiLevelType w:val="hybridMultilevel"/>
    <w:tmpl w:val="9E8013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2"/>
      <w:lvl w:ilvl="0">
        <w:start w:val="2"/>
        <w:numFmt w:val="decimal"/>
        <w:pStyle w:val="Quick1"/>
        <w:lvlText w:val="%1."/>
        <w:lvlJc w:val="left"/>
      </w:lvl>
    </w:lvlOverride>
  </w:num>
  <w:num w:numId="2">
    <w:abstractNumId w:val="23"/>
  </w:num>
  <w:num w:numId="3">
    <w:abstractNumId w:val="24"/>
  </w:num>
  <w:num w:numId="4">
    <w:abstractNumId w:val="10"/>
  </w:num>
  <w:num w:numId="5">
    <w:abstractNumId w:val="22"/>
  </w:num>
  <w:num w:numId="6">
    <w:abstractNumId w:val="27"/>
  </w:num>
  <w:num w:numId="7">
    <w:abstractNumId w:val="11"/>
  </w:num>
  <w:num w:numId="8">
    <w:abstractNumId w:val="26"/>
  </w:num>
  <w:num w:numId="9">
    <w:abstractNumId w:val="4"/>
  </w:num>
  <w:num w:numId="10">
    <w:abstractNumId w:val="32"/>
  </w:num>
  <w:num w:numId="11">
    <w:abstractNumId w:val="1"/>
  </w:num>
  <w:num w:numId="12">
    <w:abstractNumId w:val="18"/>
  </w:num>
  <w:num w:numId="13">
    <w:abstractNumId w:val="30"/>
  </w:num>
  <w:num w:numId="14">
    <w:abstractNumId w:val="31"/>
  </w:num>
  <w:num w:numId="15">
    <w:abstractNumId w:val="25"/>
  </w:num>
  <w:num w:numId="16">
    <w:abstractNumId w:val="14"/>
  </w:num>
  <w:num w:numId="17">
    <w:abstractNumId w:val="28"/>
  </w:num>
  <w:num w:numId="18">
    <w:abstractNumId w:val="12"/>
  </w:num>
  <w:num w:numId="19">
    <w:abstractNumId w:val="15"/>
  </w:num>
  <w:num w:numId="20">
    <w:abstractNumId w:val="20"/>
  </w:num>
  <w:num w:numId="21">
    <w:abstractNumId w:val="29"/>
  </w:num>
  <w:num w:numId="22">
    <w:abstractNumId w:val="21"/>
  </w:num>
  <w:num w:numId="23">
    <w:abstractNumId w:val="9"/>
  </w:num>
  <w:num w:numId="24">
    <w:abstractNumId w:val="3"/>
  </w:num>
  <w:num w:numId="25">
    <w:abstractNumId w:val="5"/>
  </w:num>
  <w:num w:numId="26">
    <w:abstractNumId w:val="19"/>
  </w:num>
  <w:num w:numId="27">
    <w:abstractNumId w:val="7"/>
  </w:num>
  <w:num w:numId="28">
    <w:abstractNumId w:val="16"/>
  </w:num>
  <w:num w:numId="29">
    <w:abstractNumId w:val="17"/>
  </w:num>
  <w:num w:numId="30">
    <w:abstractNumId w:val="8"/>
  </w:num>
  <w:num w:numId="31">
    <w:abstractNumId w:val="13"/>
  </w:num>
  <w:num w:numId="32">
    <w:abstractNumId w:val="6"/>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0C4"/>
    <w:rsid w:val="00005F37"/>
    <w:rsid w:val="00007A14"/>
    <w:rsid w:val="00007BA0"/>
    <w:rsid w:val="00017023"/>
    <w:rsid w:val="00022DCA"/>
    <w:rsid w:val="00037CCD"/>
    <w:rsid w:val="000447D3"/>
    <w:rsid w:val="000774AA"/>
    <w:rsid w:val="0009060C"/>
    <w:rsid w:val="000A40E0"/>
    <w:rsid w:val="000A6EF5"/>
    <w:rsid w:val="000B2221"/>
    <w:rsid w:val="000C017D"/>
    <w:rsid w:val="000F3840"/>
    <w:rsid w:val="0013090B"/>
    <w:rsid w:val="00130D33"/>
    <w:rsid w:val="00154AF2"/>
    <w:rsid w:val="00156AF9"/>
    <w:rsid w:val="00186E9B"/>
    <w:rsid w:val="001B5CDA"/>
    <w:rsid w:val="001D15E3"/>
    <w:rsid w:val="00223E2B"/>
    <w:rsid w:val="00233198"/>
    <w:rsid w:val="002458F7"/>
    <w:rsid w:val="00264AAC"/>
    <w:rsid w:val="002757A7"/>
    <w:rsid w:val="002D69A2"/>
    <w:rsid w:val="002E122F"/>
    <w:rsid w:val="00305E6F"/>
    <w:rsid w:val="003230AF"/>
    <w:rsid w:val="003346E8"/>
    <w:rsid w:val="00337F3E"/>
    <w:rsid w:val="00346313"/>
    <w:rsid w:val="003562EC"/>
    <w:rsid w:val="00361427"/>
    <w:rsid w:val="00364551"/>
    <w:rsid w:val="00367B0E"/>
    <w:rsid w:val="00386273"/>
    <w:rsid w:val="00394537"/>
    <w:rsid w:val="003B5470"/>
    <w:rsid w:val="003C5E29"/>
    <w:rsid w:val="00402154"/>
    <w:rsid w:val="004123A8"/>
    <w:rsid w:val="00434293"/>
    <w:rsid w:val="0048531D"/>
    <w:rsid w:val="00491799"/>
    <w:rsid w:val="00492765"/>
    <w:rsid w:val="004D5BE1"/>
    <w:rsid w:val="004D7BCB"/>
    <w:rsid w:val="004E3269"/>
    <w:rsid w:val="004F18FA"/>
    <w:rsid w:val="005028EC"/>
    <w:rsid w:val="00546486"/>
    <w:rsid w:val="005616FB"/>
    <w:rsid w:val="005654B9"/>
    <w:rsid w:val="00591977"/>
    <w:rsid w:val="005A2BAF"/>
    <w:rsid w:val="005B1734"/>
    <w:rsid w:val="005C2189"/>
    <w:rsid w:val="005D24B8"/>
    <w:rsid w:val="005D2B1B"/>
    <w:rsid w:val="005D686C"/>
    <w:rsid w:val="006426F8"/>
    <w:rsid w:val="00663951"/>
    <w:rsid w:val="00691E23"/>
    <w:rsid w:val="006A4C4B"/>
    <w:rsid w:val="006B021A"/>
    <w:rsid w:val="006C0545"/>
    <w:rsid w:val="006C06F9"/>
    <w:rsid w:val="006C1A25"/>
    <w:rsid w:val="006D2825"/>
    <w:rsid w:val="006E0616"/>
    <w:rsid w:val="006F2E7F"/>
    <w:rsid w:val="006F528B"/>
    <w:rsid w:val="00706D9C"/>
    <w:rsid w:val="00721CFE"/>
    <w:rsid w:val="00730C3F"/>
    <w:rsid w:val="00734A4C"/>
    <w:rsid w:val="00746A98"/>
    <w:rsid w:val="00763093"/>
    <w:rsid w:val="0077757C"/>
    <w:rsid w:val="007779AC"/>
    <w:rsid w:val="00780417"/>
    <w:rsid w:val="00783F92"/>
    <w:rsid w:val="007845DD"/>
    <w:rsid w:val="007A4B04"/>
    <w:rsid w:val="007D0B3C"/>
    <w:rsid w:val="007D6AFE"/>
    <w:rsid w:val="00801718"/>
    <w:rsid w:val="00814255"/>
    <w:rsid w:val="00843C25"/>
    <w:rsid w:val="00852F1E"/>
    <w:rsid w:val="008553A3"/>
    <w:rsid w:val="008655BA"/>
    <w:rsid w:val="00866704"/>
    <w:rsid w:val="008815CC"/>
    <w:rsid w:val="00881A68"/>
    <w:rsid w:val="00890FB1"/>
    <w:rsid w:val="00893664"/>
    <w:rsid w:val="008943A6"/>
    <w:rsid w:val="008B0842"/>
    <w:rsid w:val="008F4152"/>
    <w:rsid w:val="00906CC4"/>
    <w:rsid w:val="00931E26"/>
    <w:rsid w:val="00941F6C"/>
    <w:rsid w:val="009560C4"/>
    <w:rsid w:val="00960C47"/>
    <w:rsid w:val="009700D2"/>
    <w:rsid w:val="00974633"/>
    <w:rsid w:val="00985BCB"/>
    <w:rsid w:val="009917AD"/>
    <w:rsid w:val="00997E1F"/>
    <w:rsid w:val="009B5D01"/>
    <w:rsid w:val="009B7B5E"/>
    <w:rsid w:val="009C3658"/>
    <w:rsid w:val="009C57DC"/>
    <w:rsid w:val="009E5AE5"/>
    <w:rsid w:val="00A25C0D"/>
    <w:rsid w:val="00A34892"/>
    <w:rsid w:val="00A40A64"/>
    <w:rsid w:val="00A43F5E"/>
    <w:rsid w:val="00A57870"/>
    <w:rsid w:val="00A80CC3"/>
    <w:rsid w:val="00A941CA"/>
    <w:rsid w:val="00AB14D3"/>
    <w:rsid w:val="00AC4793"/>
    <w:rsid w:val="00AC4FCF"/>
    <w:rsid w:val="00AE064A"/>
    <w:rsid w:val="00AF4AA1"/>
    <w:rsid w:val="00B02F33"/>
    <w:rsid w:val="00B05DF8"/>
    <w:rsid w:val="00B06C09"/>
    <w:rsid w:val="00B27770"/>
    <w:rsid w:val="00B64776"/>
    <w:rsid w:val="00B8318E"/>
    <w:rsid w:val="00B93E0F"/>
    <w:rsid w:val="00BA2623"/>
    <w:rsid w:val="00BA333D"/>
    <w:rsid w:val="00BB7AB7"/>
    <w:rsid w:val="00BD6D6D"/>
    <w:rsid w:val="00BF0E0E"/>
    <w:rsid w:val="00C1001C"/>
    <w:rsid w:val="00C12B94"/>
    <w:rsid w:val="00C21EF8"/>
    <w:rsid w:val="00C24FCE"/>
    <w:rsid w:val="00C404F5"/>
    <w:rsid w:val="00C40978"/>
    <w:rsid w:val="00C46157"/>
    <w:rsid w:val="00C55D07"/>
    <w:rsid w:val="00C60FA7"/>
    <w:rsid w:val="00C61714"/>
    <w:rsid w:val="00C6173E"/>
    <w:rsid w:val="00C62B15"/>
    <w:rsid w:val="00C66286"/>
    <w:rsid w:val="00CA295B"/>
    <w:rsid w:val="00CA344F"/>
    <w:rsid w:val="00CB2C08"/>
    <w:rsid w:val="00CB6CBB"/>
    <w:rsid w:val="00CC53CC"/>
    <w:rsid w:val="00CF195F"/>
    <w:rsid w:val="00CF7513"/>
    <w:rsid w:val="00D00CE2"/>
    <w:rsid w:val="00D06A6B"/>
    <w:rsid w:val="00D26DE3"/>
    <w:rsid w:val="00D46282"/>
    <w:rsid w:val="00D469C9"/>
    <w:rsid w:val="00DA2AFE"/>
    <w:rsid w:val="00DB0829"/>
    <w:rsid w:val="00DB60C4"/>
    <w:rsid w:val="00DD3100"/>
    <w:rsid w:val="00DD37B3"/>
    <w:rsid w:val="00DE0848"/>
    <w:rsid w:val="00DE222F"/>
    <w:rsid w:val="00DE7064"/>
    <w:rsid w:val="00DF6D17"/>
    <w:rsid w:val="00E055BC"/>
    <w:rsid w:val="00E060DF"/>
    <w:rsid w:val="00E1116C"/>
    <w:rsid w:val="00E1231A"/>
    <w:rsid w:val="00E24B37"/>
    <w:rsid w:val="00E25093"/>
    <w:rsid w:val="00E4624E"/>
    <w:rsid w:val="00E5237A"/>
    <w:rsid w:val="00E768E5"/>
    <w:rsid w:val="00E86EAC"/>
    <w:rsid w:val="00E873BF"/>
    <w:rsid w:val="00E93709"/>
    <w:rsid w:val="00EB001C"/>
    <w:rsid w:val="00EB4723"/>
    <w:rsid w:val="00EB58CB"/>
    <w:rsid w:val="00EC3C05"/>
    <w:rsid w:val="00ED18DE"/>
    <w:rsid w:val="00F006BF"/>
    <w:rsid w:val="00F178CB"/>
    <w:rsid w:val="00F20FC7"/>
    <w:rsid w:val="00F2401E"/>
    <w:rsid w:val="00F25317"/>
    <w:rsid w:val="00F26145"/>
    <w:rsid w:val="00F376EA"/>
    <w:rsid w:val="00F500E3"/>
    <w:rsid w:val="00F63C9D"/>
    <w:rsid w:val="00F6728B"/>
    <w:rsid w:val="00F70C5F"/>
    <w:rsid w:val="00F85752"/>
    <w:rsid w:val="00F8591A"/>
    <w:rsid w:val="00FA6384"/>
    <w:rsid w:val="00FB01F3"/>
    <w:rsid w:val="00FB6C20"/>
    <w:rsid w:val="00FC5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00F304"/>
  <w15:docId w15:val="{6AF20A1A-FAC3-47A0-9E82-F2F24919C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4AAC"/>
    <w:rPr>
      <w:sz w:val="24"/>
    </w:rPr>
  </w:style>
  <w:style w:type="paragraph" w:styleId="Heading1">
    <w:name w:val="heading 1"/>
    <w:basedOn w:val="Normal"/>
    <w:next w:val="Normal"/>
    <w:qFormat/>
    <w:rsid w:val="00264AAC"/>
    <w:pPr>
      <w:keepNext/>
      <w:tabs>
        <w:tab w:val="left" w:pos="-720"/>
        <w:tab w:val="left" w:pos="0"/>
        <w:tab w:val="left" w:pos="72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9720"/>
        <w:tab w:val="right" w:pos="990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ngingindent">
    <w:name w:val="Hanging indent"/>
    <w:basedOn w:val="Normal"/>
    <w:rsid w:val="00264AAC"/>
    <w:pPr>
      <w:widowControl w:val="0"/>
      <w:tabs>
        <w:tab w:val="left" w:pos="-1440"/>
        <w:tab w:val="left" w:pos="-720"/>
        <w:tab w:val="left" w:pos="0"/>
        <w:tab w:val="left" w:pos="720"/>
        <w:tab w:val="left" w:pos="1440"/>
        <w:tab w:val="left" w:pos="1680"/>
      </w:tabs>
      <w:suppressAutoHyphens/>
      <w:ind w:left="1680" w:hanging="1680"/>
    </w:pPr>
    <w:rPr>
      <w:rFonts w:ascii="Tms Rmn" w:hAnsi="Tms Rmn"/>
      <w:snapToGrid w:val="0"/>
    </w:rPr>
  </w:style>
  <w:style w:type="paragraph" w:customStyle="1" w:styleId="12spaceline">
    <w:name w:val="1/2 space line"/>
    <w:basedOn w:val="Normal"/>
    <w:rsid w:val="00264AAC"/>
    <w:pPr>
      <w:widowControl w:val="0"/>
      <w:tabs>
        <w:tab w:val="left" w:pos="-1440"/>
        <w:tab w:val="left" w:pos="-720"/>
        <w:tab w:val="left" w:pos="0"/>
        <w:tab w:val="left" w:pos="720"/>
        <w:tab w:val="left" w:pos="1008"/>
        <w:tab w:val="left" w:pos="1440"/>
        <w:tab w:val="left" w:pos="1584"/>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s>
      <w:spacing w:line="120" w:lineRule="exact"/>
      <w:ind w:left="720" w:hanging="720"/>
      <w:jc w:val="both"/>
    </w:pPr>
    <w:rPr>
      <w:rFonts w:ascii="Arial" w:hAnsi="Arial"/>
      <w:snapToGrid w:val="0"/>
      <w:sz w:val="20"/>
    </w:rPr>
  </w:style>
  <w:style w:type="paragraph" w:customStyle="1" w:styleId="Underlineheading">
    <w:name w:val="Underline heading"/>
    <w:basedOn w:val="Normal"/>
    <w:rsid w:val="00264AAC"/>
    <w:rPr>
      <w:u w:val="single"/>
    </w:rPr>
  </w:style>
  <w:style w:type="paragraph" w:customStyle="1" w:styleId="5spacing">
    <w:name w:val=".5 spacing"/>
    <w:basedOn w:val="BodyText2"/>
    <w:rsid w:val="00264AAC"/>
    <w:pPr>
      <w:spacing w:after="0" w:line="100" w:lineRule="exact"/>
    </w:pPr>
    <w:rPr>
      <w:snapToGrid w:val="0"/>
      <w:sz w:val="23"/>
    </w:rPr>
  </w:style>
  <w:style w:type="paragraph" w:styleId="BodyText2">
    <w:name w:val="Body Text 2"/>
    <w:basedOn w:val="Normal"/>
    <w:rsid w:val="00264AAC"/>
    <w:pPr>
      <w:spacing w:after="120" w:line="480" w:lineRule="auto"/>
    </w:pPr>
  </w:style>
  <w:style w:type="paragraph" w:customStyle="1" w:styleId="hangingindent0">
    <w:name w:val="hanging indent"/>
    <w:basedOn w:val="Normal"/>
    <w:autoRedefine/>
    <w:rsid w:val="00264AAC"/>
    <w:pPr>
      <w:tabs>
        <w:tab w:val="left" w:pos="-648"/>
        <w:tab w:val="left" w:pos="0"/>
        <w:tab w:val="left" w:pos="702"/>
        <w:tab w:val="left" w:pos="1440"/>
      </w:tabs>
      <w:ind w:left="720" w:hanging="720"/>
    </w:pPr>
    <w:rPr>
      <w:snapToGrid w:val="0"/>
      <w:sz w:val="22"/>
    </w:rPr>
  </w:style>
  <w:style w:type="character" w:styleId="Hyperlink">
    <w:name w:val="Hyperlink"/>
    <w:rsid w:val="00264AAC"/>
    <w:rPr>
      <w:color w:val="0000FF"/>
      <w:u w:val="single"/>
    </w:rPr>
  </w:style>
  <w:style w:type="character" w:styleId="FollowedHyperlink">
    <w:name w:val="FollowedHyperlink"/>
    <w:rsid w:val="00264AAC"/>
    <w:rPr>
      <w:color w:val="800080"/>
      <w:u w:val="single"/>
    </w:rPr>
  </w:style>
  <w:style w:type="paragraph" w:styleId="BodyText">
    <w:name w:val="Body Text"/>
    <w:basedOn w:val="Normal"/>
    <w:rsid w:val="00264AAC"/>
    <w:pPr>
      <w:tabs>
        <w:tab w:val="left" w:pos="3780"/>
      </w:tabs>
      <w:ind w:right="60"/>
      <w:jc w:val="right"/>
    </w:pPr>
    <w:rPr>
      <w:sz w:val="22"/>
    </w:rPr>
  </w:style>
  <w:style w:type="paragraph" w:customStyle="1" w:styleId="Quick1">
    <w:name w:val="Quick 1."/>
    <w:basedOn w:val="Normal"/>
    <w:rsid w:val="00264AAC"/>
    <w:pPr>
      <w:widowControl w:val="0"/>
      <w:numPr>
        <w:numId w:val="1"/>
      </w:numPr>
      <w:autoSpaceDE w:val="0"/>
      <w:autoSpaceDN w:val="0"/>
      <w:ind w:left="450" w:right="-180" w:hanging="450"/>
    </w:pPr>
    <w:rPr>
      <w:rFonts w:ascii="NewBskvll BT" w:hAnsi="NewBskvll BT"/>
      <w:sz w:val="20"/>
      <w:szCs w:val="24"/>
    </w:rPr>
  </w:style>
  <w:style w:type="paragraph" w:styleId="BalloonText">
    <w:name w:val="Balloon Text"/>
    <w:basedOn w:val="Normal"/>
    <w:semiHidden/>
    <w:rsid w:val="00264AAC"/>
    <w:rPr>
      <w:rFonts w:ascii="Tahoma" w:hAnsi="Tahoma" w:cs="Tahoma"/>
      <w:sz w:val="16"/>
      <w:szCs w:val="16"/>
    </w:rPr>
  </w:style>
  <w:style w:type="character" w:styleId="CommentReference">
    <w:name w:val="annotation reference"/>
    <w:rsid w:val="000520AF"/>
    <w:rPr>
      <w:sz w:val="16"/>
      <w:szCs w:val="16"/>
    </w:rPr>
  </w:style>
  <w:style w:type="paragraph" w:styleId="CommentText">
    <w:name w:val="annotation text"/>
    <w:basedOn w:val="Normal"/>
    <w:link w:val="CommentTextChar"/>
    <w:rsid w:val="000520AF"/>
    <w:rPr>
      <w:sz w:val="20"/>
    </w:rPr>
  </w:style>
  <w:style w:type="character" w:customStyle="1" w:styleId="CommentTextChar">
    <w:name w:val="Comment Text Char"/>
    <w:basedOn w:val="DefaultParagraphFont"/>
    <w:link w:val="CommentText"/>
    <w:rsid w:val="000520AF"/>
  </w:style>
  <w:style w:type="paragraph" w:styleId="CommentSubject">
    <w:name w:val="annotation subject"/>
    <w:basedOn w:val="CommentText"/>
    <w:next w:val="CommentText"/>
    <w:link w:val="CommentSubjectChar"/>
    <w:rsid w:val="000520AF"/>
    <w:rPr>
      <w:b/>
      <w:bCs/>
    </w:rPr>
  </w:style>
  <w:style w:type="character" w:customStyle="1" w:styleId="CommentSubjectChar">
    <w:name w:val="Comment Subject Char"/>
    <w:link w:val="CommentSubject"/>
    <w:rsid w:val="000520AF"/>
    <w:rPr>
      <w:b/>
      <w:bCs/>
    </w:rPr>
  </w:style>
  <w:style w:type="paragraph" w:customStyle="1" w:styleId="ColorfulShading-Accent11">
    <w:name w:val="Colorful Shading - Accent 11"/>
    <w:hidden/>
    <w:uiPriority w:val="99"/>
    <w:semiHidden/>
    <w:rsid w:val="00905617"/>
    <w:rPr>
      <w:sz w:val="24"/>
    </w:rPr>
  </w:style>
  <w:style w:type="table" w:styleId="TableClassic3">
    <w:name w:val="Table Classic 3"/>
    <w:basedOn w:val="TableNormal"/>
    <w:rsid w:val="00B83ED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
    <w:name w:val="Table Grid"/>
    <w:basedOn w:val="TableNormal"/>
    <w:rsid w:val="00B83E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2">
    <w:name w:val="Table Classic 2"/>
    <w:basedOn w:val="TableNormal"/>
    <w:rsid w:val="00B83ED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B83ED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83ED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B83ED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B83ED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ListParagraph">
    <w:name w:val="List Paragraph"/>
    <w:basedOn w:val="Normal"/>
    <w:uiPriority w:val="34"/>
    <w:qFormat/>
    <w:rsid w:val="00721CFE"/>
    <w:pPr>
      <w:ind w:left="720"/>
    </w:pPr>
  </w:style>
  <w:style w:type="character" w:styleId="UnresolvedMention">
    <w:name w:val="Unresolved Mention"/>
    <w:basedOn w:val="DefaultParagraphFont"/>
    <w:uiPriority w:val="99"/>
    <w:semiHidden/>
    <w:unhideWhenUsed/>
    <w:rsid w:val="00A3489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221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aching-excellence@iup.edu" TargetMode="External"/><Relationship Id="rId5" Type="http://schemas.openxmlformats.org/officeDocument/2006/relationships/numbering" Target="numbering.xml"/><Relationship Id="rId10" Type="http://schemas.openxmlformats.org/officeDocument/2006/relationships/hyperlink" Target="mailto:teaching-excellence@iup.edu" TargetMode="External"/><Relationship Id="rId4" Type="http://schemas.openxmlformats.org/officeDocument/2006/relationships/customXml" Target="../customXml/item4.xml"/><Relationship Id="rId9" Type="http://schemas.openxmlformats.org/officeDocument/2006/relationships/hyperlink" Target="mailto:teaching-excellence@iup.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5CFE1861CE7A41B9B84FCE5176E972" ma:contentTypeVersion="14" ma:contentTypeDescription="Create a new document." ma:contentTypeScope="" ma:versionID="52af2f6d78e037681d60c59bdc620319">
  <xsd:schema xmlns:xsd="http://www.w3.org/2001/XMLSchema" xmlns:xs="http://www.w3.org/2001/XMLSchema" xmlns:p="http://schemas.microsoft.com/office/2006/metadata/properties" xmlns:ns1="http://schemas.microsoft.com/sharepoint/v3" xmlns:ns3="1406ce21-59d7-47c3-aa1a-5e1d507c0a4b" xmlns:ns4="9c7e5715-6489-4976-9e87-e87f0debbb0c" targetNamespace="http://schemas.microsoft.com/office/2006/metadata/properties" ma:root="true" ma:fieldsID="9d3487b35cd40337d0aa1bb59b95afb6" ns1:_="" ns3:_="" ns4:_="">
    <xsd:import namespace="http://schemas.microsoft.com/sharepoint/v3"/>
    <xsd:import namespace="1406ce21-59d7-47c3-aa1a-5e1d507c0a4b"/>
    <xsd:import namespace="9c7e5715-6489-4976-9e87-e87f0debbb0c"/>
    <xsd:element name="properties">
      <xsd:complexType>
        <xsd:sequence>
          <xsd:element name="documentManagement">
            <xsd:complexType>
              <xsd:all>
                <xsd:element ref="ns3:SharedWithUser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1:_ip_UnifiedCompliancePolicyProperties" minOccurs="0"/>
                <xsd:element ref="ns1:_ip_UnifiedCompliancePolicyUIAc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6ce21-59d7-47c3-aa1a-5e1d507c0a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7e5715-6489-4976-9e87-e87f0debbb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AD0A2E-A256-42A4-80B9-E7016555857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2975653-A821-4460-8410-BE4F69FEE79E}">
  <ds:schemaRefs>
    <ds:schemaRef ds:uri="http://schemas.openxmlformats.org/officeDocument/2006/bibliography"/>
  </ds:schemaRefs>
</ds:datastoreItem>
</file>

<file path=customXml/itemProps3.xml><?xml version="1.0" encoding="utf-8"?>
<ds:datastoreItem xmlns:ds="http://schemas.openxmlformats.org/officeDocument/2006/customXml" ds:itemID="{CE581C9A-2C94-470A-84E9-EEA4BAB1C0EB}">
  <ds:schemaRefs>
    <ds:schemaRef ds:uri="http://schemas.microsoft.com/sharepoint/v3/contenttype/forms"/>
  </ds:schemaRefs>
</ds:datastoreItem>
</file>

<file path=customXml/itemProps4.xml><?xml version="1.0" encoding="utf-8"?>
<ds:datastoreItem xmlns:ds="http://schemas.openxmlformats.org/officeDocument/2006/customXml" ds:itemID="{0BF0BE93-86DD-4EA9-941C-208A17088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06ce21-59d7-47c3-aa1a-5e1d507c0a4b"/>
    <ds:schemaRef ds:uri="9c7e5715-6489-4976-9e87-e87f0debb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1968</Words>
  <Characters>12018</Characters>
  <Application>Microsoft Office Word</Application>
  <DocSecurity>4</DocSecurity>
  <Lines>100</Lines>
  <Paragraphs>27</Paragraphs>
  <ScaleCrop>false</ScaleCrop>
  <HeadingPairs>
    <vt:vector size="2" baseType="variant">
      <vt:variant>
        <vt:lpstr>Title</vt:lpstr>
      </vt:variant>
      <vt:variant>
        <vt:i4>1</vt:i4>
      </vt:variant>
    </vt:vector>
  </HeadingPairs>
  <TitlesOfParts>
    <vt:vector size="1" baseType="lpstr">
      <vt:lpstr/>
    </vt:vector>
  </TitlesOfParts>
  <Company>Indiana University of Pennsylvania</Company>
  <LinksUpToDate>false</LinksUpToDate>
  <CharactersWithSpaces>13959</CharactersWithSpaces>
  <SharedDoc>false</SharedDoc>
  <HLinks>
    <vt:vector size="12" baseType="variant">
      <vt:variant>
        <vt:i4>2687026</vt:i4>
      </vt:variant>
      <vt:variant>
        <vt:i4>3</vt:i4>
      </vt:variant>
      <vt:variant>
        <vt:i4>0</vt:i4>
      </vt:variant>
      <vt:variant>
        <vt:i4>5</vt:i4>
      </vt:variant>
      <vt:variant>
        <vt:lpwstr>http://www.iup.edu/irb</vt:lpwstr>
      </vt:variant>
      <vt:variant>
        <vt:lpwstr/>
      </vt:variant>
      <vt:variant>
        <vt:i4>1245239</vt:i4>
      </vt:variant>
      <vt:variant>
        <vt:i4>0</vt:i4>
      </vt:variant>
      <vt:variant>
        <vt:i4>0</vt:i4>
      </vt:variant>
      <vt:variant>
        <vt:i4>5</vt:i4>
      </vt:variant>
      <vt:variant>
        <vt:lpwstr>mailto:Hannibal@iup.edu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Stephanie A. Taylor-Davis</dc:creator>
  <cp:lastModifiedBy>Ann Marie Schweitzer</cp:lastModifiedBy>
  <cp:revision>2</cp:revision>
  <cp:lastPrinted>2021-02-10T19:00:00Z</cp:lastPrinted>
  <dcterms:created xsi:type="dcterms:W3CDTF">2021-02-10T19:13:00Z</dcterms:created>
  <dcterms:modified xsi:type="dcterms:W3CDTF">2021-02-10T19:13:00Z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0x0101002D5CFE1861CE7A41B9B84FCE5176E972</vt:lpwstr>
  </property>
</Properties>
</file>