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03370" w14:textId="77777777" w:rsidR="00A15202" w:rsidRDefault="007544B5">
      <w:pPr>
        <w:spacing w:before="22"/>
        <w:ind w:left="220"/>
        <w:rPr>
          <w:sz w:val="28"/>
        </w:rPr>
      </w:pPr>
      <w:r w:rsidRPr="00020E36">
        <w:rPr>
          <w:sz w:val="28"/>
        </w:rPr>
        <w:t>Spring</w:t>
      </w:r>
      <w:r w:rsidRPr="00020E36">
        <w:rPr>
          <w:spacing w:val="-9"/>
          <w:sz w:val="28"/>
        </w:rPr>
        <w:t xml:space="preserve"> </w:t>
      </w:r>
      <w:r w:rsidRPr="00020E36">
        <w:rPr>
          <w:sz w:val="28"/>
        </w:rPr>
        <w:t>2026</w:t>
      </w:r>
      <w:r w:rsidRPr="00020E36">
        <w:rPr>
          <w:spacing w:val="-6"/>
          <w:sz w:val="28"/>
        </w:rPr>
        <w:t xml:space="preserve"> </w:t>
      </w:r>
      <w:r w:rsidRPr="00020E36">
        <w:rPr>
          <w:sz w:val="28"/>
        </w:rPr>
        <w:t>Advanced</w:t>
      </w:r>
      <w:r w:rsidRPr="00020E36">
        <w:rPr>
          <w:spacing w:val="-5"/>
          <w:sz w:val="28"/>
        </w:rPr>
        <w:t xml:space="preserve"> </w:t>
      </w:r>
      <w:r w:rsidRPr="00020E36">
        <w:rPr>
          <w:sz w:val="28"/>
        </w:rPr>
        <w:t>Program</w:t>
      </w:r>
      <w:r w:rsidRPr="00020E36">
        <w:rPr>
          <w:spacing w:val="-4"/>
          <w:sz w:val="28"/>
        </w:rPr>
        <w:t xml:space="preserve"> </w:t>
      </w:r>
      <w:r w:rsidRPr="00020E36">
        <w:rPr>
          <w:sz w:val="28"/>
        </w:rPr>
        <w:t>Completer</w:t>
      </w:r>
      <w:r w:rsidRPr="00020E36">
        <w:rPr>
          <w:spacing w:val="-8"/>
          <w:sz w:val="28"/>
        </w:rPr>
        <w:t xml:space="preserve"> </w:t>
      </w:r>
      <w:r w:rsidRPr="00020E36">
        <w:rPr>
          <w:sz w:val="28"/>
        </w:rPr>
        <w:t>Employers</w:t>
      </w:r>
      <w:r w:rsidRPr="00020E36">
        <w:rPr>
          <w:spacing w:val="-5"/>
          <w:sz w:val="28"/>
        </w:rPr>
        <w:t xml:space="preserve"> </w:t>
      </w:r>
      <w:r w:rsidRPr="00020E36">
        <w:rPr>
          <w:sz w:val="28"/>
        </w:rPr>
        <w:t>Survey</w:t>
      </w:r>
      <w:r w:rsidRPr="00020E36">
        <w:rPr>
          <w:spacing w:val="-5"/>
          <w:sz w:val="28"/>
        </w:rPr>
        <w:t xml:space="preserve"> IUP</w:t>
      </w:r>
    </w:p>
    <w:p w14:paraId="51603371" w14:textId="77777777" w:rsidR="00A15202" w:rsidRDefault="007544B5">
      <w:pPr>
        <w:spacing w:before="49"/>
        <w:ind w:left="220"/>
        <w:rPr>
          <w:b/>
          <w:sz w:val="24"/>
        </w:rPr>
      </w:pPr>
      <w:r w:rsidRPr="00020E36">
        <w:rPr>
          <w:b/>
          <w:sz w:val="24"/>
        </w:rPr>
        <w:t>March</w:t>
      </w:r>
      <w:r w:rsidRPr="00020E36">
        <w:rPr>
          <w:b/>
          <w:spacing w:val="-1"/>
          <w:sz w:val="24"/>
        </w:rPr>
        <w:t xml:space="preserve"> </w:t>
      </w:r>
      <w:r w:rsidRPr="00020E36">
        <w:rPr>
          <w:b/>
          <w:sz w:val="24"/>
        </w:rPr>
        <w:t>27th</w:t>
      </w:r>
      <w:proofErr w:type="gramStart"/>
      <w:r w:rsidRPr="00020E36">
        <w:rPr>
          <w:b/>
          <w:spacing w:val="-2"/>
          <w:sz w:val="24"/>
        </w:rPr>
        <w:t xml:space="preserve"> </w:t>
      </w:r>
      <w:r w:rsidRPr="00020E36">
        <w:rPr>
          <w:b/>
          <w:spacing w:val="-4"/>
          <w:sz w:val="24"/>
        </w:rPr>
        <w:t>2026</w:t>
      </w:r>
      <w:proofErr w:type="gramEnd"/>
    </w:p>
    <w:p w14:paraId="51603372" w14:textId="77777777" w:rsidR="00A15202" w:rsidRDefault="007544B5">
      <w:pPr>
        <w:spacing w:before="242" w:line="278" w:lineRule="auto"/>
        <w:ind w:left="220"/>
        <w:rPr>
          <w:b/>
          <w:sz w:val="24"/>
        </w:rPr>
      </w:pPr>
      <w:r w:rsidRPr="00020E36">
        <w:rPr>
          <w:b/>
          <w:sz w:val="24"/>
        </w:rPr>
        <w:t>This</w:t>
      </w:r>
      <w:r w:rsidRPr="00020E36">
        <w:rPr>
          <w:b/>
          <w:spacing w:val="-5"/>
          <w:sz w:val="24"/>
        </w:rPr>
        <w:t xml:space="preserve"> </w:t>
      </w:r>
      <w:r w:rsidRPr="00020E36">
        <w:rPr>
          <w:b/>
          <w:sz w:val="24"/>
        </w:rPr>
        <w:t>survey</w:t>
      </w:r>
      <w:r w:rsidRPr="00020E36">
        <w:rPr>
          <w:b/>
          <w:spacing w:val="-3"/>
          <w:sz w:val="24"/>
        </w:rPr>
        <w:t xml:space="preserve"> </w:t>
      </w:r>
      <w:r w:rsidRPr="00020E36">
        <w:rPr>
          <w:b/>
          <w:sz w:val="24"/>
        </w:rPr>
        <w:t>was</w:t>
      </w:r>
      <w:r w:rsidRPr="00020E36">
        <w:rPr>
          <w:b/>
          <w:spacing w:val="-2"/>
          <w:sz w:val="24"/>
        </w:rPr>
        <w:t xml:space="preserve"> </w:t>
      </w:r>
      <w:r w:rsidRPr="00020E36">
        <w:rPr>
          <w:b/>
          <w:sz w:val="24"/>
        </w:rPr>
        <w:t>distributed</w:t>
      </w:r>
      <w:r w:rsidRPr="00020E36">
        <w:rPr>
          <w:b/>
          <w:spacing w:val="-2"/>
          <w:sz w:val="24"/>
        </w:rPr>
        <w:t xml:space="preserve"> </w:t>
      </w:r>
      <w:r w:rsidRPr="00020E36">
        <w:rPr>
          <w:b/>
          <w:sz w:val="24"/>
        </w:rPr>
        <w:t>to</w:t>
      </w:r>
      <w:r w:rsidRPr="00020E36">
        <w:rPr>
          <w:b/>
          <w:spacing w:val="-4"/>
          <w:sz w:val="24"/>
        </w:rPr>
        <w:t xml:space="preserve"> </w:t>
      </w:r>
      <w:r w:rsidRPr="00020E36">
        <w:rPr>
          <w:b/>
          <w:sz w:val="24"/>
        </w:rPr>
        <w:t>25</w:t>
      </w:r>
      <w:r w:rsidRPr="00020E36">
        <w:rPr>
          <w:b/>
          <w:spacing w:val="-4"/>
          <w:sz w:val="24"/>
        </w:rPr>
        <w:t xml:space="preserve"> </w:t>
      </w:r>
      <w:r w:rsidRPr="00020E36">
        <w:rPr>
          <w:b/>
          <w:sz w:val="24"/>
        </w:rPr>
        <w:t>administrators</w:t>
      </w:r>
      <w:r w:rsidRPr="00020E36">
        <w:rPr>
          <w:b/>
          <w:spacing w:val="-5"/>
          <w:sz w:val="24"/>
        </w:rPr>
        <w:t xml:space="preserve"> </w:t>
      </w:r>
      <w:r w:rsidRPr="00020E36">
        <w:rPr>
          <w:b/>
          <w:sz w:val="24"/>
        </w:rPr>
        <w:t>and</w:t>
      </w:r>
      <w:r w:rsidRPr="00020E36">
        <w:rPr>
          <w:b/>
          <w:spacing w:val="-2"/>
          <w:sz w:val="24"/>
        </w:rPr>
        <w:t xml:space="preserve"> </w:t>
      </w:r>
      <w:r w:rsidRPr="00020E36">
        <w:rPr>
          <w:b/>
          <w:sz w:val="24"/>
        </w:rPr>
        <w:t>stakeholders.</w:t>
      </w:r>
      <w:r w:rsidRPr="00020E36">
        <w:rPr>
          <w:b/>
          <w:spacing w:val="-4"/>
          <w:sz w:val="24"/>
        </w:rPr>
        <w:t xml:space="preserve"> </w:t>
      </w:r>
      <w:r w:rsidRPr="00020E36">
        <w:rPr>
          <w:b/>
          <w:sz w:val="24"/>
        </w:rPr>
        <w:t>To</w:t>
      </w:r>
      <w:r w:rsidRPr="00020E36">
        <w:rPr>
          <w:b/>
          <w:spacing w:val="-2"/>
          <w:sz w:val="24"/>
        </w:rPr>
        <w:t xml:space="preserve"> </w:t>
      </w:r>
      <w:r w:rsidRPr="00020E36">
        <w:rPr>
          <w:b/>
          <w:sz w:val="24"/>
        </w:rPr>
        <w:t>complete</w:t>
      </w:r>
      <w:r w:rsidRPr="00020E36">
        <w:rPr>
          <w:b/>
          <w:spacing w:val="-3"/>
          <w:sz w:val="24"/>
        </w:rPr>
        <w:t xml:space="preserve"> </w:t>
      </w:r>
      <w:r w:rsidRPr="00020E36">
        <w:rPr>
          <w:b/>
          <w:sz w:val="24"/>
        </w:rPr>
        <w:t>the</w:t>
      </w:r>
      <w:r w:rsidRPr="00020E36">
        <w:rPr>
          <w:b/>
          <w:spacing w:val="-3"/>
          <w:sz w:val="24"/>
        </w:rPr>
        <w:t xml:space="preserve"> </w:t>
      </w:r>
      <w:r w:rsidRPr="00020E36">
        <w:rPr>
          <w:b/>
          <w:sz w:val="24"/>
        </w:rPr>
        <w:t>survey,</w:t>
      </w:r>
      <w:r w:rsidRPr="00020E36">
        <w:rPr>
          <w:b/>
          <w:spacing w:val="-2"/>
          <w:sz w:val="24"/>
        </w:rPr>
        <w:t xml:space="preserve"> </w:t>
      </w:r>
      <w:r w:rsidRPr="00020E36">
        <w:rPr>
          <w:b/>
          <w:sz w:val="24"/>
        </w:rPr>
        <w:t>respondents must employ recent advanced program completers. N=8</w:t>
      </w:r>
    </w:p>
    <w:p w14:paraId="51603373" w14:textId="77777777" w:rsidR="00A15202" w:rsidRDefault="007544B5">
      <w:pPr>
        <w:spacing w:before="197"/>
        <w:ind w:left="220"/>
        <w:rPr>
          <w:b/>
          <w:sz w:val="28"/>
        </w:rPr>
      </w:pPr>
      <w:r>
        <w:rPr>
          <w:b/>
          <w:color w:val="4D4D4D"/>
          <w:sz w:val="28"/>
        </w:rPr>
        <w:t>Q1</w:t>
      </w:r>
      <w:r>
        <w:rPr>
          <w:b/>
          <w:color w:val="4D4D4D"/>
          <w:spacing w:val="-3"/>
          <w:sz w:val="28"/>
        </w:rPr>
        <w:t xml:space="preserve"> </w:t>
      </w:r>
      <w:r>
        <w:rPr>
          <w:b/>
          <w:color w:val="4D4D4D"/>
          <w:sz w:val="28"/>
        </w:rPr>
        <w:t>-</w:t>
      </w:r>
      <w:r>
        <w:rPr>
          <w:b/>
          <w:color w:val="4D4D4D"/>
          <w:spacing w:val="-2"/>
          <w:sz w:val="28"/>
        </w:rPr>
        <w:t xml:space="preserve"> </w:t>
      </w:r>
      <w:r>
        <w:rPr>
          <w:b/>
          <w:color w:val="4D4D4D"/>
          <w:sz w:val="28"/>
        </w:rPr>
        <w:t>What</w:t>
      </w:r>
      <w:r>
        <w:rPr>
          <w:b/>
          <w:color w:val="4D4D4D"/>
          <w:spacing w:val="-1"/>
          <w:sz w:val="28"/>
        </w:rPr>
        <w:t xml:space="preserve"> </w:t>
      </w:r>
      <w:r>
        <w:rPr>
          <w:b/>
          <w:color w:val="4D4D4D"/>
          <w:sz w:val="28"/>
        </w:rPr>
        <w:t>is</w:t>
      </w:r>
      <w:r>
        <w:rPr>
          <w:b/>
          <w:color w:val="4D4D4D"/>
          <w:spacing w:val="-2"/>
          <w:sz w:val="28"/>
        </w:rPr>
        <w:t xml:space="preserve"> </w:t>
      </w:r>
      <w:r>
        <w:rPr>
          <w:b/>
          <w:color w:val="4D4D4D"/>
          <w:sz w:val="28"/>
        </w:rPr>
        <w:t>your</w:t>
      </w:r>
      <w:r>
        <w:rPr>
          <w:b/>
          <w:color w:val="4D4D4D"/>
          <w:spacing w:val="-1"/>
          <w:sz w:val="28"/>
        </w:rPr>
        <w:t xml:space="preserve"> </w:t>
      </w:r>
      <w:r>
        <w:rPr>
          <w:b/>
          <w:color w:val="4D4D4D"/>
          <w:spacing w:val="-4"/>
          <w:sz w:val="28"/>
        </w:rPr>
        <w:t>role?</w:t>
      </w:r>
    </w:p>
    <w:p w14:paraId="51603374" w14:textId="77777777" w:rsidR="00A15202" w:rsidRDefault="007544B5">
      <w:pPr>
        <w:pStyle w:val="BodyText"/>
        <w:spacing w:before="77"/>
        <w:rPr>
          <w:b/>
          <w:sz w:val="20"/>
        </w:rPr>
      </w:pPr>
      <w:r>
        <w:rPr>
          <w:noProof/>
        </w:rPr>
        <w:drawing>
          <wp:anchor distT="0" distB="0" distL="0" distR="0" simplePos="0" relativeHeight="487587840" behindDoc="1" locked="0" layoutInCell="1" allowOverlap="1" wp14:anchorId="516034DA" wp14:editId="52B407A3">
            <wp:simplePos x="0" y="0"/>
            <wp:positionH relativeFrom="page">
              <wp:posOffset>781474</wp:posOffset>
            </wp:positionH>
            <wp:positionV relativeFrom="paragraph">
              <wp:posOffset>219589</wp:posOffset>
            </wp:positionV>
            <wp:extent cx="5801742" cy="2410301"/>
            <wp:effectExtent l="0" t="0" r="0" b="0"/>
            <wp:wrapTopAndBottom/>
            <wp:docPr id="1" name="Image 1" descr="Q1 - What is your role? Bar graph, table below"/>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Q1 - What is your role? Bar graph, table below"/>
                    <pic:cNvPicPr/>
                  </pic:nvPicPr>
                  <pic:blipFill>
                    <a:blip r:embed="rId7" cstate="print"/>
                    <a:stretch>
                      <a:fillRect/>
                    </a:stretch>
                  </pic:blipFill>
                  <pic:spPr>
                    <a:xfrm>
                      <a:off x="0" y="0"/>
                      <a:ext cx="5801742" cy="2410301"/>
                    </a:xfrm>
                    <a:prstGeom prst="rect">
                      <a:avLst/>
                    </a:prstGeom>
                  </pic:spPr>
                </pic:pic>
              </a:graphicData>
            </a:graphic>
          </wp:anchor>
        </w:drawing>
      </w:r>
    </w:p>
    <w:p w14:paraId="51603375" w14:textId="77777777" w:rsidR="00A15202" w:rsidRDefault="00A15202">
      <w:pPr>
        <w:pStyle w:val="BodyText"/>
        <w:rPr>
          <w:b/>
          <w:sz w:val="20"/>
        </w:rPr>
      </w:pPr>
    </w:p>
    <w:p w14:paraId="51603376" w14:textId="77777777" w:rsidR="00A15202" w:rsidRDefault="00A15202">
      <w:pPr>
        <w:pStyle w:val="BodyText"/>
        <w:rPr>
          <w:b/>
          <w:sz w:val="20"/>
        </w:rPr>
      </w:pPr>
    </w:p>
    <w:p w14:paraId="51603377" w14:textId="77777777" w:rsidR="00A15202" w:rsidRDefault="00A15202">
      <w:pPr>
        <w:pStyle w:val="BodyText"/>
        <w:rPr>
          <w:b/>
          <w:sz w:val="20"/>
        </w:rPr>
      </w:pPr>
    </w:p>
    <w:p w14:paraId="51603378" w14:textId="77777777" w:rsidR="00A15202" w:rsidRDefault="00A15202">
      <w:pPr>
        <w:pStyle w:val="BodyText"/>
        <w:rPr>
          <w:b/>
          <w:sz w:val="20"/>
        </w:rPr>
      </w:pPr>
    </w:p>
    <w:p w14:paraId="51603379" w14:textId="77777777" w:rsidR="00A15202" w:rsidRDefault="00A15202">
      <w:pPr>
        <w:pStyle w:val="BodyText"/>
        <w:spacing w:before="39"/>
        <w:rPr>
          <w:b/>
          <w:sz w:val="20"/>
        </w:rPr>
      </w:pPr>
    </w:p>
    <w:tbl>
      <w:tblPr>
        <w:tblW w:w="0" w:type="auto"/>
        <w:tblInd w:w="119" w:type="dxa"/>
        <w:tblBorders>
          <w:top w:val="single" w:sz="2" w:space="0" w:color="CCCCCC"/>
          <w:left w:val="single" w:sz="2" w:space="0" w:color="CCCCCC"/>
          <w:bottom w:val="single" w:sz="2" w:space="0" w:color="CCCCCC"/>
          <w:right w:val="single" w:sz="2" w:space="0" w:color="CCCCCC"/>
          <w:insideH w:val="single" w:sz="2" w:space="0" w:color="CCCCCC"/>
          <w:insideV w:val="single" w:sz="2" w:space="0" w:color="CCCCCC"/>
        </w:tblBorders>
        <w:tblLayout w:type="fixed"/>
        <w:tblCellMar>
          <w:left w:w="0" w:type="dxa"/>
          <w:right w:w="0" w:type="dxa"/>
        </w:tblCellMar>
        <w:tblLook w:val="01E0" w:firstRow="1" w:lastRow="1" w:firstColumn="1" w:lastColumn="1" w:noHBand="0" w:noVBand="0"/>
      </w:tblPr>
      <w:tblGrid>
        <w:gridCol w:w="816"/>
        <w:gridCol w:w="5779"/>
        <w:gridCol w:w="2179"/>
        <w:gridCol w:w="1881"/>
      </w:tblGrid>
      <w:tr w:rsidR="00A15202" w14:paraId="5160337E" w14:textId="77777777">
        <w:trPr>
          <w:trHeight w:val="575"/>
        </w:trPr>
        <w:tc>
          <w:tcPr>
            <w:tcW w:w="816" w:type="dxa"/>
            <w:tcBorders>
              <w:top w:val="nil"/>
              <w:left w:val="nil"/>
              <w:right w:val="single" w:sz="4" w:space="0" w:color="CCCCCC"/>
            </w:tcBorders>
          </w:tcPr>
          <w:p w14:paraId="5160337A" w14:textId="77777777" w:rsidR="00A15202" w:rsidRDefault="007544B5">
            <w:pPr>
              <w:pStyle w:val="TableParagraph"/>
              <w:spacing w:before="153"/>
              <w:ind w:left="108"/>
            </w:pPr>
            <w:r>
              <w:rPr>
                <w:spacing w:val="-10"/>
              </w:rPr>
              <w:t>#</w:t>
            </w:r>
          </w:p>
        </w:tc>
        <w:tc>
          <w:tcPr>
            <w:tcW w:w="5779" w:type="dxa"/>
            <w:tcBorders>
              <w:top w:val="nil"/>
              <w:left w:val="single" w:sz="4" w:space="0" w:color="CCCCCC"/>
              <w:right w:val="single" w:sz="4" w:space="0" w:color="CCCCCC"/>
            </w:tcBorders>
          </w:tcPr>
          <w:p w14:paraId="5160337B" w14:textId="77777777" w:rsidR="00A15202" w:rsidRDefault="007544B5">
            <w:pPr>
              <w:pStyle w:val="TableParagraph"/>
              <w:spacing w:before="153"/>
              <w:ind w:right="98"/>
              <w:jc w:val="right"/>
            </w:pPr>
            <w:r>
              <w:rPr>
                <w:spacing w:val="-2"/>
              </w:rPr>
              <w:t>Answer</w:t>
            </w:r>
          </w:p>
        </w:tc>
        <w:tc>
          <w:tcPr>
            <w:tcW w:w="2179" w:type="dxa"/>
            <w:tcBorders>
              <w:top w:val="nil"/>
              <w:left w:val="single" w:sz="4" w:space="0" w:color="CCCCCC"/>
              <w:right w:val="single" w:sz="4" w:space="0" w:color="CCCCCC"/>
            </w:tcBorders>
          </w:tcPr>
          <w:p w14:paraId="5160337C" w14:textId="77777777" w:rsidR="00A15202" w:rsidRDefault="007544B5">
            <w:pPr>
              <w:pStyle w:val="TableParagraph"/>
              <w:spacing w:before="153"/>
              <w:ind w:right="101"/>
              <w:jc w:val="right"/>
            </w:pPr>
            <w:r>
              <w:rPr>
                <w:spacing w:val="-10"/>
              </w:rPr>
              <w:t>%</w:t>
            </w:r>
          </w:p>
        </w:tc>
        <w:tc>
          <w:tcPr>
            <w:tcW w:w="1881" w:type="dxa"/>
            <w:tcBorders>
              <w:top w:val="nil"/>
              <w:left w:val="single" w:sz="4" w:space="0" w:color="CCCCCC"/>
              <w:right w:val="nil"/>
            </w:tcBorders>
          </w:tcPr>
          <w:p w14:paraId="5160337D" w14:textId="77777777" w:rsidR="00A15202" w:rsidRDefault="007544B5">
            <w:pPr>
              <w:pStyle w:val="TableParagraph"/>
              <w:spacing w:before="153"/>
              <w:ind w:right="103"/>
              <w:jc w:val="right"/>
            </w:pPr>
            <w:r>
              <w:rPr>
                <w:spacing w:val="-2"/>
              </w:rPr>
              <w:t>Count</w:t>
            </w:r>
          </w:p>
        </w:tc>
      </w:tr>
      <w:tr w:rsidR="00A15202" w14:paraId="51603383" w14:textId="77777777">
        <w:trPr>
          <w:trHeight w:val="453"/>
        </w:trPr>
        <w:tc>
          <w:tcPr>
            <w:tcW w:w="816" w:type="dxa"/>
            <w:tcBorders>
              <w:left w:val="nil"/>
              <w:right w:val="single" w:sz="4" w:space="0" w:color="CCCCCC"/>
            </w:tcBorders>
          </w:tcPr>
          <w:p w14:paraId="5160337F" w14:textId="77777777" w:rsidR="00A15202" w:rsidRDefault="007544B5">
            <w:pPr>
              <w:pStyle w:val="TableParagraph"/>
              <w:spacing w:before="102"/>
              <w:ind w:left="107"/>
            </w:pPr>
            <w:r>
              <w:rPr>
                <w:spacing w:val="-10"/>
              </w:rPr>
              <w:t>1</w:t>
            </w:r>
          </w:p>
        </w:tc>
        <w:tc>
          <w:tcPr>
            <w:tcW w:w="5779" w:type="dxa"/>
            <w:tcBorders>
              <w:left w:val="single" w:sz="4" w:space="0" w:color="CCCCCC"/>
              <w:right w:val="single" w:sz="4" w:space="0" w:color="CCCCCC"/>
            </w:tcBorders>
          </w:tcPr>
          <w:p w14:paraId="51603380" w14:textId="77777777" w:rsidR="00A15202" w:rsidRDefault="007544B5">
            <w:pPr>
              <w:pStyle w:val="TableParagraph"/>
              <w:spacing w:before="102"/>
              <w:ind w:right="100"/>
              <w:jc w:val="right"/>
            </w:pPr>
            <w:r>
              <w:t>District</w:t>
            </w:r>
            <w:r>
              <w:rPr>
                <w:spacing w:val="-5"/>
              </w:rPr>
              <w:t xml:space="preserve"> </w:t>
            </w:r>
            <w:r>
              <w:rPr>
                <w:spacing w:val="-2"/>
              </w:rPr>
              <w:t>Administration</w:t>
            </w:r>
          </w:p>
        </w:tc>
        <w:tc>
          <w:tcPr>
            <w:tcW w:w="2179" w:type="dxa"/>
            <w:tcBorders>
              <w:left w:val="single" w:sz="4" w:space="0" w:color="CCCCCC"/>
              <w:right w:val="single" w:sz="4" w:space="0" w:color="CCCCCC"/>
            </w:tcBorders>
          </w:tcPr>
          <w:p w14:paraId="51603381" w14:textId="77777777" w:rsidR="00A15202" w:rsidRDefault="007544B5">
            <w:pPr>
              <w:pStyle w:val="TableParagraph"/>
              <w:spacing w:before="102"/>
              <w:ind w:right="98"/>
              <w:jc w:val="right"/>
            </w:pPr>
            <w:r>
              <w:rPr>
                <w:spacing w:val="-2"/>
              </w:rPr>
              <w:t>75.00%</w:t>
            </w:r>
          </w:p>
        </w:tc>
        <w:tc>
          <w:tcPr>
            <w:tcW w:w="1881" w:type="dxa"/>
            <w:tcBorders>
              <w:left w:val="single" w:sz="4" w:space="0" w:color="CCCCCC"/>
              <w:right w:val="nil"/>
            </w:tcBorders>
          </w:tcPr>
          <w:p w14:paraId="51603382" w14:textId="77777777" w:rsidR="00A15202" w:rsidRDefault="007544B5">
            <w:pPr>
              <w:pStyle w:val="TableParagraph"/>
              <w:spacing w:before="102"/>
              <w:ind w:right="103"/>
              <w:jc w:val="right"/>
            </w:pPr>
            <w:r>
              <w:rPr>
                <w:spacing w:val="-10"/>
              </w:rPr>
              <w:t>6</w:t>
            </w:r>
          </w:p>
        </w:tc>
      </w:tr>
      <w:tr w:rsidR="00A15202" w14:paraId="51603388" w14:textId="77777777">
        <w:trPr>
          <w:trHeight w:val="451"/>
        </w:trPr>
        <w:tc>
          <w:tcPr>
            <w:tcW w:w="816" w:type="dxa"/>
            <w:tcBorders>
              <w:left w:val="nil"/>
              <w:right w:val="single" w:sz="4" w:space="0" w:color="CCCCCC"/>
            </w:tcBorders>
          </w:tcPr>
          <w:p w14:paraId="51603384" w14:textId="77777777" w:rsidR="00A15202" w:rsidRDefault="007544B5">
            <w:pPr>
              <w:pStyle w:val="TableParagraph"/>
              <w:spacing w:before="100"/>
              <w:ind w:left="107"/>
            </w:pPr>
            <w:r>
              <w:rPr>
                <w:spacing w:val="-10"/>
              </w:rPr>
              <w:t>2</w:t>
            </w:r>
          </w:p>
        </w:tc>
        <w:tc>
          <w:tcPr>
            <w:tcW w:w="5779" w:type="dxa"/>
            <w:tcBorders>
              <w:left w:val="single" w:sz="4" w:space="0" w:color="CCCCCC"/>
              <w:right w:val="single" w:sz="4" w:space="0" w:color="CCCCCC"/>
            </w:tcBorders>
          </w:tcPr>
          <w:p w14:paraId="51603385" w14:textId="77777777" w:rsidR="00A15202" w:rsidRDefault="007544B5">
            <w:pPr>
              <w:pStyle w:val="TableParagraph"/>
              <w:spacing w:before="100"/>
              <w:ind w:right="98"/>
              <w:jc w:val="right"/>
            </w:pPr>
            <w:r>
              <w:t>Building</w:t>
            </w:r>
            <w:r>
              <w:rPr>
                <w:spacing w:val="-8"/>
              </w:rPr>
              <w:t xml:space="preserve"> </w:t>
            </w:r>
            <w:r>
              <w:rPr>
                <w:spacing w:val="-2"/>
              </w:rPr>
              <w:t>Administration</w:t>
            </w:r>
          </w:p>
        </w:tc>
        <w:tc>
          <w:tcPr>
            <w:tcW w:w="2179" w:type="dxa"/>
            <w:tcBorders>
              <w:left w:val="single" w:sz="4" w:space="0" w:color="CCCCCC"/>
              <w:right w:val="single" w:sz="4" w:space="0" w:color="CCCCCC"/>
            </w:tcBorders>
          </w:tcPr>
          <w:p w14:paraId="51603386" w14:textId="77777777" w:rsidR="00A15202" w:rsidRDefault="007544B5">
            <w:pPr>
              <w:pStyle w:val="TableParagraph"/>
              <w:spacing w:before="100"/>
              <w:ind w:right="97"/>
              <w:jc w:val="right"/>
            </w:pPr>
            <w:r>
              <w:rPr>
                <w:spacing w:val="-2"/>
              </w:rPr>
              <w:t>12.50%</w:t>
            </w:r>
          </w:p>
        </w:tc>
        <w:tc>
          <w:tcPr>
            <w:tcW w:w="1881" w:type="dxa"/>
            <w:tcBorders>
              <w:left w:val="single" w:sz="4" w:space="0" w:color="CCCCCC"/>
              <w:right w:val="nil"/>
            </w:tcBorders>
          </w:tcPr>
          <w:p w14:paraId="51603387" w14:textId="77777777" w:rsidR="00A15202" w:rsidRDefault="007544B5">
            <w:pPr>
              <w:pStyle w:val="TableParagraph"/>
              <w:spacing w:before="100"/>
              <w:ind w:right="103"/>
              <w:jc w:val="right"/>
            </w:pPr>
            <w:r>
              <w:rPr>
                <w:spacing w:val="-10"/>
              </w:rPr>
              <w:t>1</w:t>
            </w:r>
          </w:p>
        </w:tc>
      </w:tr>
      <w:tr w:rsidR="00A15202" w14:paraId="5160338D" w14:textId="77777777">
        <w:trPr>
          <w:trHeight w:val="453"/>
        </w:trPr>
        <w:tc>
          <w:tcPr>
            <w:tcW w:w="816" w:type="dxa"/>
            <w:tcBorders>
              <w:left w:val="nil"/>
              <w:right w:val="single" w:sz="4" w:space="0" w:color="CCCCCC"/>
            </w:tcBorders>
          </w:tcPr>
          <w:p w14:paraId="51603389" w14:textId="77777777" w:rsidR="00A15202" w:rsidRDefault="007544B5">
            <w:pPr>
              <w:pStyle w:val="TableParagraph"/>
              <w:spacing w:before="102"/>
              <w:ind w:left="107"/>
            </w:pPr>
            <w:r>
              <w:rPr>
                <w:spacing w:val="-10"/>
              </w:rPr>
              <w:t>3</w:t>
            </w:r>
          </w:p>
        </w:tc>
        <w:tc>
          <w:tcPr>
            <w:tcW w:w="5779" w:type="dxa"/>
            <w:tcBorders>
              <w:left w:val="single" w:sz="4" w:space="0" w:color="CCCCCC"/>
              <w:right w:val="single" w:sz="4" w:space="0" w:color="CCCCCC"/>
            </w:tcBorders>
          </w:tcPr>
          <w:p w14:paraId="5160338A" w14:textId="77777777" w:rsidR="00A15202" w:rsidRDefault="007544B5">
            <w:pPr>
              <w:pStyle w:val="TableParagraph"/>
              <w:spacing w:before="102"/>
              <w:ind w:right="98"/>
              <w:jc w:val="right"/>
            </w:pPr>
            <w:r>
              <w:t>Human</w:t>
            </w:r>
            <w:r>
              <w:rPr>
                <w:spacing w:val="-5"/>
              </w:rPr>
              <w:t xml:space="preserve"> </w:t>
            </w:r>
            <w:r>
              <w:rPr>
                <w:spacing w:val="-2"/>
              </w:rPr>
              <w:t>Resources</w:t>
            </w:r>
          </w:p>
        </w:tc>
        <w:tc>
          <w:tcPr>
            <w:tcW w:w="2179" w:type="dxa"/>
            <w:tcBorders>
              <w:left w:val="single" w:sz="4" w:space="0" w:color="CCCCCC"/>
              <w:right w:val="single" w:sz="4" w:space="0" w:color="CCCCCC"/>
            </w:tcBorders>
          </w:tcPr>
          <w:p w14:paraId="5160338B" w14:textId="77777777" w:rsidR="00A15202" w:rsidRDefault="007544B5">
            <w:pPr>
              <w:pStyle w:val="TableParagraph"/>
              <w:spacing w:before="102"/>
              <w:ind w:right="100"/>
              <w:jc w:val="right"/>
            </w:pPr>
            <w:r>
              <w:rPr>
                <w:spacing w:val="-2"/>
              </w:rPr>
              <w:t>0.00%</w:t>
            </w:r>
          </w:p>
        </w:tc>
        <w:tc>
          <w:tcPr>
            <w:tcW w:w="1881" w:type="dxa"/>
            <w:tcBorders>
              <w:left w:val="single" w:sz="4" w:space="0" w:color="CCCCCC"/>
              <w:right w:val="nil"/>
            </w:tcBorders>
          </w:tcPr>
          <w:p w14:paraId="5160338C" w14:textId="77777777" w:rsidR="00A15202" w:rsidRDefault="007544B5">
            <w:pPr>
              <w:pStyle w:val="TableParagraph"/>
              <w:spacing w:before="102"/>
              <w:ind w:right="103"/>
              <w:jc w:val="right"/>
            </w:pPr>
            <w:r>
              <w:rPr>
                <w:spacing w:val="-10"/>
              </w:rPr>
              <w:t>0</w:t>
            </w:r>
          </w:p>
        </w:tc>
      </w:tr>
      <w:tr w:rsidR="00A15202" w14:paraId="51603392" w14:textId="77777777">
        <w:trPr>
          <w:trHeight w:val="451"/>
        </w:trPr>
        <w:tc>
          <w:tcPr>
            <w:tcW w:w="816" w:type="dxa"/>
            <w:tcBorders>
              <w:left w:val="nil"/>
              <w:right w:val="single" w:sz="4" w:space="0" w:color="CCCCCC"/>
            </w:tcBorders>
          </w:tcPr>
          <w:p w14:paraId="5160338E" w14:textId="77777777" w:rsidR="00A15202" w:rsidRDefault="007544B5">
            <w:pPr>
              <w:pStyle w:val="TableParagraph"/>
              <w:spacing w:before="100"/>
              <w:ind w:left="107"/>
            </w:pPr>
            <w:r>
              <w:rPr>
                <w:spacing w:val="-10"/>
              </w:rPr>
              <w:t>4</w:t>
            </w:r>
          </w:p>
        </w:tc>
        <w:tc>
          <w:tcPr>
            <w:tcW w:w="5779" w:type="dxa"/>
            <w:tcBorders>
              <w:left w:val="single" w:sz="4" w:space="0" w:color="CCCCCC"/>
              <w:right w:val="single" w:sz="4" w:space="0" w:color="CCCCCC"/>
            </w:tcBorders>
          </w:tcPr>
          <w:p w14:paraId="5160338F" w14:textId="77777777" w:rsidR="00A15202" w:rsidRDefault="007544B5">
            <w:pPr>
              <w:pStyle w:val="TableParagraph"/>
              <w:spacing w:before="100"/>
              <w:ind w:right="97"/>
              <w:jc w:val="right"/>
            </w:pPr>
            <w:r>
              <w:rPr>
                <w:spacing w:val="-4"/>
              </w:rPr>
              <w:t>Other</w:t>
            </w:r>
          </w:p>
        </w:tc>
        <w:tc>
          <w:tcPr>
            <w:tcW w:w="2179" w:type="dxa"/>
            <w:tcBorders>
              <w:left w:val="single" w:sz="4" w:space="0" w:color="CCCCCC"/>
              <w:right w:val="single" w:sz="4" w:space="0" w:color="CCCCCC"/>
            </w:tcBorders>
          </w:tcPr>
          <w:p w14:paraId="51603390" w14:textId="77777777" w:rsidR="00A15202" w:rsidRDefault="007544B5">
            <w:pPr>
              <w:pStyle w:val="TableParagraph"/>
              <w:spacing w:before="100"/>
              <w:ind w:right="97"/>
              <w:jc w:val="right"/>
            </w:pPr>
            <w:r>
              <w:rPr>
                <w:spacing w:val="-2"/>
              </w:rPr>
              <w:t>12.50%</w:t>
            </w:r>
          </w:p>
        </w:tc>
        <w:tc>
          <w:tcPr>
            <w:tcW w:w="1881" w:type="dxa"/>
            <w:tcBorders>
              <w:left w:val="single" w:sz="4" w:space="0" w:color="CCCCCC"/>
              <w:right w:val="nil"/>
            </w:tcBorders>
          </w:tcPr>
          <w:p w14:paraId="51603391" w14:textId="77777777" w:rsidR="00A15202" w:rsidRDefault="007544B5">
            <w:pPr>
              <w:pStyle w:val="TableParagraph"/>
              <w:spacing w:before="100"/>
              <w:ind w:right="103"/>
              <w:jc w:val="right"/>
            </w:pPr>
            <w:r>
              <w:rPr>
                <w:spacing w:val="-10"/>
              </w:rPr>
              <w:t>1</w:t>
            </w:r>
          </w:p>
        </w:tc>
      </w:tr>
      <w:tr w:rsidR="00A15202" w14:paraId="51603397" w14:textId="77777777">
        <w:trPr>
          <w:trHeight w:val="451"/>
        </w:trPr>
        <w:tc>
          <w:tcPr>
            <w:tcW w:w="816" w:type="dxa"/>
            <w:tcBorders>
              <w:left w:val="nil"/>
              <w:bottom w:val="nil"/>
              <w:right w:val="single" w:sz="4" w:space="0" w:color="CCCCCC"/>
            </w:tcBorders>
          </w:tcPr>
          <w:p w14:paraId="51603393" w14:textId="77777777" w:rsidR="00A15202" w:rsidRDefault="00A15202">
            <w:pPr>
              <w:pStyle w:val="TableParagraph"/>
              <w:rPr>
                <w:rFonts w:ascii="Times New Roman"/>
                <w:sz w:val="24"/>
              </w:rPr>
            </w:pPr>
          </w:p>
        </w:tc>
        <w:tc>
          <w:tcPr>
            <w:tcW w:w="5779" w:type="dxa"/>
            <w:tcBorders>
              <w:left w:val="single" w:sz="4" w:space="0" w:color="CCCCCC"/>
              <w:bottom w:val="nil"/>
              <w:right w:val="single" w:sz="4" w:space="0" w:color="CCCCCC"/>
            </w:tcBorders>
          </w:tcPr>
          <w:p w14:paraId="51603394" w14:textId="77777777" w:rsidR="00A15202" w:rsidRDefault="007544B5">
            <w:pPr>
              <w:pStyle w:val="TableParagraph"/>
              <w:spacing w:before="100"/>
              <w:ind w:right="98"/>
              <w:jc w:val="right"/>
            </w:pPr>
            <w:r>
              <w:rPr>
                <w:spacing w:val="-2"/>
              </w:rPr>
              <w:t>Total</w:t>
            </w:r>
          </w:p>
        </w:tc>
        <w:tc>
          <w:tcPr>
            <w:tcW w:w="2179" w:type="dxa"/>
            <w:tcBorders>
              <w:left w:val="single" w:sz="4" w:space="0" w:color="CCCCCC"/>
              <w:bottom w:val="nil"/>
              <w:right w:val="single" w:sz="4" w:space="0" w:color="CCCCCC"/>
            </w:tcBorders>
          </w:tcPr>
          <w:p w14:paraId="51603395" w14:textId="77777777" w:rsidR="00A15202" w:rsidRDefault="007544B5">
            <w:pPr>
              <w:pStyle w:val="TableParagraph"/>
              <w:spacing w:before="100"/>
              <w:ind w:right="97"/>
              <w:jc w:val="right"/>
            </w:pPr>
            <w:r>
              <w:rPr>
                <w:spacing w:val="-4"/>
              </w:rPr>
              <w:t>100%</w:t>
            </w:r>
          </w:p>
        </w:tc>
        <w:tc>
          <w:tcPr>
            <w:tcW w:w="1881" w:type="dxa"/>
            <w:tcBorders>
              <w:left w:val="single" w:sz="4" w:space="0" w:color="CCCCCC"/>
              <w:bottom w:val="nil"/>
              <w:right w:val="nil"/>
            </w:tcBorders>
          </w:tcPr>
          <w:p w14:paraId="51603396" w14:textId="77777777" w:rsidR="00A15202" w:rsidRDefault="007544B5">
            <w:pPr>
              <w:pStyle w:val="TableParagraph"/>
              <w:spacing w:before="100"/>
              <w:ind w:right="103"/>
              <w:jc w:val="right"/>
            </w:pPr>
            <w:r>
              <w:rPr>
                <w:spacing w:val="-10"/>
              </w:rPr>
              <w:t>8</w:t>
            </w:r>
          </w:p>
        </w:tc>
      </w:tr>
    </w:tbl>
    <w:p w14:paraId="51603398" w14:textId="77777777" w:rsidR="00A15202" w:rsidRDefault="00A15202">
      <w:pPr>
        <w:jc w:val="right"/>
        <w:sectPr w:rsidR="00A15202">
          <w:type w:val="continuous"/>
          <w:pgSz w:w="12240" w:h="15840"/>
          <w:pgMar w:top="880" w:right="680" w:bottom="280" w:left="680" w:header="720" w:footer="720" w:gutter="0"/>
          <w:cols w:space="720"/>
        </w:sectPr>
      </w:pPr>
    </w:p>
    <w:p w14:paraId="51603399" w14:textId="77777777" w:rsidR="00A15202" w:rsidRDefault="007544B5">
      <w:pPr>
        <w:spacing w:before="22" w:line="273" w:lineRule="auto"/>
        <w:ind w:left="220"/>
        <w:rPr>
          <w:b/>
          <w:sz w:val="28"/>
        </w:rPr>
      </w:pPr>
      <w:r>
        <w:rPr>
          <w:b/>
          <w:color w:val="4D4D4D"/>
          <w:sz w:val="28"/>
        </w:rPr>
        <w:lastRenderedPageBreak/>
        <w:t>Q2</w:t>
      </w:r>
      <w:r>
        <w:rPr>
          <w:b/>
          <w:color w:val="4D4D4D"/>
          <w:spacing w:val="-4"/>
          <w:sz w:val="28"/>
        </w:rPr>
        <w:t xml:space="preserve"> </w:t>
      </w:r>
      <w:r>
        <w:rPr>
          <w:b/>
          <w:color w:val="4D4D4D"/>
          <w:sz w:val="28"/>
        </w:rPr>
        <w:t>-</w:t>
      </w:r>
      <w:r>
        <w:rPr>
          <w:b/>
          <w:color w:val="4D4D4D"/>
          <w:spacing w:val="-3"/>
          <w:sz w:val="28"/>
        </w:rPr>
        <w:t xml:space="preserve"> </w:t>
      </w:r>
      <w:r>
        <w:rPr>
          <w:b/>
          <w:color w:val="4D4D4D"/>
          <w:sz w:val="28"/>
        </w:rPr>
        <w:t>In</w:t>
      </w:r>
      <w:r>
        <w:rPr>
          <w:b/>
          <w:color w:val="4D4D4D"/>
          <w:spacing w:val="-3"/>
          <w:sz w:val="28"/>
        </w:rPr>
        <w:t xml:space="preserve"> </w:t>
      </w:r>
      <w:r>
        <w:rPr>
          <w:b/>
          <w:color w:val="4D4D4D"/>
          <w:sz w:val="28"/>
        </w:rPr>
        <w:t>what</w:t>
      </w:r>
      <w:r>
        <w:rPr>
          <w:b/>
          <w:color w:val="4D4D4D"/>
          <w:spacing w:val="-2"/>
          <w:sz w:val="28"/>
        </w:rPr>
        <w:t xml:space="preserve"> </w:t>
      </w:r>
      <w:r>
        <w:rPr>
          <w:b/>
          <w:color w:val="4D4D4D"/>
          <w:sz w:val="28"/>
        </w:rPr>
        <w:t>area(s)</w:t>
      </w:r>
      <w:r>
        <w:rPr>
          <w:b/>
          <w:color w:val="4D4D4D"/>
          <w:spacing w:val="-5"/>
          <w:sz w:val="28"/>
        </w:rPr>
        <w:t xml:space="preserve"> </w:t>
      </w:r>
      <w:r>
        <w:rPr>
          <w:b/>
          <w:color w:val="4D4D4D"/>
          <w:sz w:val="28"/>
        </w:rPr>
        <w:t>are</w:t>
      </w:r>
      <w:r>
        <w:rPr>
          <w:b/>
          <w:color w:val="4D4D4D"/>
          <w:spacing w:val="-3"/>
          <w:sz w:val="28"/>
        </w:rPr>
        <w:t xml:space="preserve"> </w:t>
      </w:r>
      <w:r>
        <w:rPr>
          <w:b/>
          <w:color w:val="4D4D4D"/>
          <w:sz w:val="28"/>
        </w:rPr>
        <w:t>recent</w:t>
      </w:r>
      <w:r>
        <w:rPr>
          <w:b/>
          <w:color w:val="4D4D4D"/>
          <w:spacing w:val="-2"/>
          <w:sz w:val="28"/>
        </w:rPr>
        <w:t xml:space="preserve"> </w:t>
      </w:r>
      <w:r>
        <w:rPr>
          <w:b/>
          <w:color w:val="4D4D4D"/>
          <w:sz w:val="28"/>
        </w:rPr>
        <w:t>(within</w:t>
      </w:r>
      <w:r>
        <w:rPr>
          <w:b/>
          <w:color w:val="4D4D4D"/>
          <w:spacing w:val="-3"/>
          <w:sz w:val="28"/>
        </w:rPr>
        <w:t xml:space="preserve"> </w:t>
      </w:r>
      <w:r>
        <w:rPr>
          <w:b/>
          <w:color w:val="4D4D4D"/>
          <w:sz w:val="28"/>
        </w:rPr>
        <w:t>approximately</w:t>
      </w:r>
      <w:r>
        <w:rPr>
          <w:b/>
          <w:color w:val="4D4D4D"/>
          <w:spacing w:val="-4"/>
          <w:sz w:val="28"/>
        </w:rPr>
        <w:t xml:space="preserve"> </w:t>
      </w:r>
      <w:r>
        <w:rPr>
          <w:b/>
          <w:color w:val="4D4D4D"/>
          <w:sz w:val="28"/>
        </w:rPr>
        <w:t>the</w:t>
      </w:r>
      <w:r>
        <w:rPr>
          <w:b/>
          <w:color w:val="4D4D4D"/>
          <w:spacing w:val="-3"/>
          <w:sz w:val="28"/>
        </w:rPr>
        <w:t xml:space="preserve"> </w:t>
      </w:r>
      <w:r>
        <w:rPr>
          <w:b/>
          <w:color w:val="4D4D4D"/>
          <w:sz w:val="28"/>
        </w:rPr>
        <w:t>last</w:t>
      </w:r>
      <w:r>
        <w:rPr>
          <w:b/>
          <w:color w:val="4D4D4D"/>
          <w:spacing w:val="-2"/>
          <w:sz w:val="28"/>
        </w:rPr>
        <w:t xml:space="preserve"> </w:t>
      </w:r>
      <w:r>
        <w:rPr>
          <w:b/>
          <w:color w:val="4D4D4D"/>
          <w:sz w:val="28"/>
        </w:rPr>
        <w:t>seven</w:t>
      </w:r>
      <w:r>
        <w:rPr>
          <w:b/>
          <w:color w:val="4D4D4D"/>
          <w:spacing w:val="-3"/>
          <w:sz w:val="28"/>
        </w:rPr>
        <w:t xml:space="preserve"> </w:t>
      </w:r>
      <w:r>
        <w:rPr>
          <w:b/>
          <w:color w:val="4D4D4D"/>
          <w:sz w:val="28"/>
        </w:rPr>
        <w:t>years)</w:t>
      </w:r>
      <w:r>
        <w:rPr>
          <w:b/>
          <w:color w:val="4D4D4D"/>
          <w:spacing w:val="-5"/>
          <w:sz w:val="28"/>
        </w:rPr>
        <w:t xml:space="preserve"> </w:t>
      </w:r>
      <w:r>
        <w:rPr>
          <w:b/>
          <w:color w:val="4D4D4D"/>
          <w:sz w:val="28"/>
        </w:rPr>
        <w:t>IUP</w:t>
      </w:r>
      <w:r>
        <w:rPr>
          <w:b/>
          <w:color w:val="4D4D4D"/>
          <w:spacing w:val="-4"/>
          <w:sz w:val="28"/>
        </w:rPr>
        <w:t xml:space="preserve"> </w:t>
      </w:r>
      <w:r>
        <w:rPr>
          <w:b/>
          <w:color w:val="4D4D4D"/>
          <w:sz w:val="28"/>
        </w:rPr>
        <w:t>Advanced Program graduate(s) employed in your school or district? Select all that apply.</w:t>
      </w:r>
    </w:p>
    <w:p w14:paraId="5160339A" w14:textId="77777777" w:rsidR="00A15202" w:rsidRDefault="007544B5">
      <w:pPr>
        <w:pStyle w:val="BodyText"/>
        <w:spacing w:before="31"/>
        <w:rPr>
          <w:b/>
          <w:sz w:val="20"/>
        </w:rPr>
      </w:pPr>
      <w:r>
        <w:rPr>
          <w:noProof/>
        </w:rPr>
        <w:drawing>
          <wp:anchor distT="0" distB="0" distL="0" distR="0" simplePos="0" relativeHeight="487588352" behindDoc="1" locked="0" layoutInCell="1" allowOverlap="1" wp14:anchorId="516034DC" wp14:editId="7E6BF9B7">
            <wp:simplePos x="0" y="0"/>
            <wp:positionH relativeFrom="page">
              <wp:posOffset>781492</wp:posOffset>
            </wp:positionH>
            <wp:positionV relativeFrom="paragraph">
              <wp:posOffset>190235</wp:posOffset>
            </wp:positionV>
            <wp:extent cx="5800967" cy="3770471"/>
            <wp:effectExtent l="0" t="0" r="0" b="0"/>
            <wp:wrapTopAndBottom/>
            <wp:docPr id="2" name="Image 2" descr="Q2 - In what area(s) are recent (within approximately the last seven years) IUP Advanced Program graduate(s) employed in your school or district? Select all that apply.&#10;&#10;Bar graph, table below"/>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Q2 - In what area(s) are recent (within approximately the last seven years) IUP Advanced Program graduate(s) employed in your school or district? Select all that apply.&#10;&#10;Bar graph, table below"/>
                    <pic:cNvPicPr/>
                  </pic:nvPicPr>
                  <pic:blipFill>
                    <a:blip r:embed="rId8" cstate="print"/>
                    <a:stretch>
                      <a:fillRect/>
                    </a:stretch>
                  </pic:blipFill>
                  <pic:spPr>
                    <a:xfrm>
                      <a:off x="0" y="0"/>
                      <a:ext cx="5800967" cy="3770471"/>
                    </a:xfrm>
                    <a:prstGeom prst="rect">
                      <a:avLst/>
                    </a:prstGeom>
                  </pic:spPr>
                </pic:pic>
              </a:graphicData>
            </a:graphic>
          </wp:anchor>
        </w:drawing>
      </w:r>
    </w:p>
    <w:p w14:paraId="5160339B" w14:textId="77777777" w:rsidR="00A15202" w:rsidRDefault="00A15202">
      <w:pPr>
        <w:pStyle w:val="BodyText"/>
        <w:rPr>
          <w:b/>
          <w:sz w:val="20"/>
        </w:rPr>
      </w:pPr>
    </w:p>
    <w:p w14:paraId="5160339C" w14:textId="77777777" w:rsidR="00A15202" w:rsidRDefault="00A15202">
      <w:pPr>
        <w:pStyle w:val="BodyText"/>
        <w:rPr>
          <w:b/>
          <w:sz w:val="20"/>
        </w:rPr>
      </w:pPr>
    </w:p>
    <w:p w14:paraId="5160339D" w14:textId="77777777" w:rsidR="00A15202" w:rsidRDefault="00A15202">
      <w:pPr>
        <w:pStyle w:val="BodyText"/>
        <w:spacing w:before="219"/>
        <w:rPr>
          <w:b/>
          <w:sz w:val="20"/>
        </w:rPr>
      </w:pPr>
    </w:p>
    <w:tbl>
      <w:tblPr>
        <w:tblW w:w="0" w:type="auto"/>
        <w:tblInd w:w="119" w:type="dxa"/>
        <w:tblBorders>
          <w:top w:val="single" w:sz="2" w:space="0" w:color="CCCCCC"/>
          <w:left w:val="single" w:sz="2" w:space="0" w:color="CCCCCC"/>
          <w:bottom w:val="single" w:sz="2" w:space="0" w:color="CCCCCC"/>
          <w:right w:val="single" w:sz="2" w:space="0" w:color="CCCCCC"/>
          <w:insideH w:val="single" w:sz="2" w:space="0" w:color="CCCCCC"/>
          <w:insideV w:val="single" w:sz="2" w:space="0" w:color="CCCCCC"/>
        </w:tblBorders>
        <w:tblLayout w:type="fixed"/>
        <w:tblCellMar>
          <w:left w:w="0" w:type="dxa"/>
          <w:right w:w="0" w:type="dxa"/>
        </w:tblCellMar>
        <w:tblLook w:val="01E0" w:firstRow="1" w:lastRow="1" w:firstColumn="1" w:lastColumn="1" w:noHBand="0" w:noVBand="0"/>
      </w:tblPr>
      <w:tblGrid>
        <w:gridCol w:w="449"/>
        <w:gridCol w:w="7975"/>
        <w:gridCol w:w="1197"/>
        <w:gridCol w:w="1034"/>
      </w:tblGrid>
      <w:tr w:rsidR="00A15202" w14:paraId="516033A2" w14:textId="77777777">
        <w:trPr>
          <w:trHeight w:val="575"/>
        </w:trPr>
        <w:tc>
          <w:tcPr>
            <w:tcW w:w="449" w:type="dxa"/>
            <w:tcBorders>
              <w:top w:val="nil"/>
              <w:left w:val="nil"/>
              <w:right w:val="single" w:sz="4" w:space="0" w:color="CCCCCC"/>
            </w:tcBorders>
          </w:tcPr>
          <w:p w14:paraId="5160339E" w14:textId="77777777" w:rsidR="00A15202" w:rsidRDefault="007544B5">
            <w:pPr>
              <w:pStyle w:val="TableParagraph"/>
              <w:spacing w:before="153"/>
              <w:ind w:left="108"/>
            </w:pPr>
            <w:r>
              <w:rPr>
                <w:spacing w:val="-10"/>
              </w:rPr>
              <w:t>#</w:t>
            </w:r>
          </w:p>
        </w:tc>
        <w:tc>
          <w:tcPr>
            <w:tcW w:w="7975" w:type="dxa"/>
            <w:tcBorders>
              <w:top w:val="nil"/>
              <w:left w:val="single" w:sz="4" w:space="0" w:color="CCCCCC"/>
              <w:right w:val="single" w:sz="4" w:space="0" w:color="CCCCCC"/>
            </w:tcBorders>
          </w:tcPr>
          <w:p w14:paraId="5160339F" w14:textId="77777777" w:rsidR="00A15202" w:rsidRDefault="007544B5">
            <w:pPr>
              <w:pStyle w:val="TableParagraph"/>
              <w:spacing w:before="153"/>
              <w:ind w:right="100"/>
              <w:jc w:val="right"/>
            </w:pPr>
            <w:r>
              <w:rPr>
                <w:spacing w:val="-2"/>
              </w:rPr>
              <w:t>Answer</w:t>
            </w:r>
          </w:p>
        </w:tc>
        <w:tc>
          <w:tcPr>
            <w:tcW w:w="1197" w:type="dxa"/>
            <w:tcBorders>
              <w:top w:val="nil"/>
              <w:left w:val="single" w:sz="4" w:space="0" w:color="CCCCCC"/>
              <w:right w:val="single" w:sz="4" w:space="0" w:color="CCCCCC"/>
            </w:tcBorders>
          </w:tcPr>
          <w:p w14:paraId="516033A0" w14:textId="77777777" w:rsidR="00A15202" w:rsidRDefault="007544B5">
            <w:pPr>
              <w:pStyle w:val="TableParagraph"/>
              <w:spacing w:before="153"/>
              <w:ind w:right="98"/>
              <w:jc w:val="right"/>
            </w:pPr>
            <w:r>
              <w:rPr>
                <w:spacing w:val="-10"/>
              </w:rPr>
              <w:t>%</w:t>
            </w:r>
          </w:p>
        </w:tc>
        <w:tc>
          <w:tcPr>
            <w:tcW w:w="1034" w:type="dxa"/>
            <w:tcBorders>
              <w:top w:val="nil"/>
              <w:left w:val="single" w:sz="4" w:space="0" w:color="CCCCCC"/>
              <w:right w:val="nil"/>
            </w:tcBorders>
          </w:tcPr>
          <w:p w14:paraId="516033A1" w14:textId="77777777" w:rsidR="00A15202" w:rsidRDefault="007544B5">
            <w:pPr>
              <w:pStyle w:val="TableParagraph"/>
              <w:spacing w:before="153"/>
              <w:ind w:right="103"/>
              <w:jc w:val="right"/>
            </w:pPr>
            <w:r>
              <w:rPr>
                <w:spacing w:val="-2"/>
              </w:rPr>
              <w:t>Count</w:t>
            </w:r>
          </w:p>
        </w:tc>
      </w:tr>
      <w:tr w:rsidR="00A15202" w14:paraId="516033A7" w14:textId="77777777">
        <w:trPr>
          <w:trHeight w:val="453"/>
        </w:trPr>
        <w:tc>
          <w:tcPr>
            <w:tcW w:w="449" w:type="dxa"/>
            <w:tcBorders>
              <w:left w:val="nil"/>
              <w:right w:val="single" w:sz="4" w:space="0" w:color="CCCCCC"/>
            </w:tcBorders>
          </w:tcPr>
          <w:p w14:paraId="516033A3" w14:textId="77777777" w:rsidR="00A15202" w:rsidRDefault="007544B5">
            <w:pPr>
              <w:pStyle w:val="TableParagraph"/>
              <w:spacing w:before="102"/>
              <w:ind w:left="107"/>
            </w:pPr>
            <w:r>
              <w:rPr>
                <w:spacing w:val="-10"/>
              </w:rPr>
              <w:t>1</w:t>
            </w:r>
          </w:p>
        </w:tc>
        <w:tc>
          <w:tcPr>
            <w:tcW w:w="7975" w:type="dxa"/>
            <w:tcBorders>
              <w:left w:val="single" w:sz="4" w:space="0" w:color="CCCCCC"/>
              <w:right w:val="single" w:sz="4" w:space="0" w:color="CCCCCC"/>
            </w:tcBorders>
          </w:tcPr>
          <w:p w14:paraId="516033A4" w14:textId="77777777" w:rsidR="00A15202" w:rsidRDefault="007544B5">
            <w:pPr>
              <w:pStyle w:val="TableParagraph"/>
              <w:spacing w:before="102"/>
              <w:ind w:right="100"/>
              <w:jc w:val="right"/>
            </w:pPr>
            <w:r>
              <w:t>Curriculum</w:t>
            </w:r>
            <w:r>
              <w:rPr>
                <w:spacing w:val="-5"/>
              </w:rPr>
              <w:t xml:space="preserve"> </w:t>
            </w:r>
            <w:r>
              <w:t>and</w:t>
            </w:r>
            <w:r>
              <w:rPr>
                <w:spacing w:val="-5"/>
              </w:rPr>
              <w:t xml:space="preserve"> </w:t>
            </w:r>
            <w:r>
              <w:rPr>
                <w:spacing w:val="-2"/>
              </w:rPr>
              <w:t>Instruction</w:t>
            </w:r>
          </w:p>
        </w:tc>
        <w:tc>
          <w:tcPr>
            <w:tcW w:w="1197" w:type="dxa"/>
            <w:tcBorders>
              <w:left w:val="single" w:sz="4" w:space="0" w:color="CCCCCC"/>
              <w:right w:val="single" w:sz="4" w:space="0" w:color="CCCCCC"/>
            </w:tcBorders>
          </w:tcPr>
          <w:p w14:paraId="516033A5" w14:textId="77777777" w:rsidR="00A15202" w:rsidRDefault="007544B5">
            <w:pPr>
              <w:pStyle w:val="TableParagraph"/>
              <w:spacing w:before="102"/>
              <w:ind w:right="95"/>
              <w:jc w:val="right"/>
            </w:pPr>
            <w:r>
              <w:rPr>
                <w:spacing w:val="-2"/>
              </w:rPr>
              <w:t>10.00%</w:t>
            </w:r>
          </w:p>
        </w:tc>
        <w:tc>
          <w:tcPr>
            <w:tcW w:w="1034" w:type="dxa"/>
            <w:tcBorders>
              <w:left w:val="single" w:sz="4" w:space="0" w:color="CCCCCC"/>
              <w:right w:val="nil"/>
            </w:tcBorders>
          </w:tcPr>
          <w:p w14:paraId="516033A6" w14:textId="77777777" w:rsidR="00A15202" w:rsidRDefault="007544B5">
            <w:pPr>
              <w:pStyle w:val="TableParagraph"/>
              <w:spacing w:before="102"/>
              <w:ind w:right="103"/>
              <w:jc w:val="right"/>
            </w:pPr>
            <w:r>
              <w:rPr>
                <w:spacing w:val="-10"/>
              </w:rPr>
              <w:t>1</w:t>
            </w:r>
          </w:p>
        </w:tc>
      </w:tr>
      <w:tr w:rsidR="00A15202" w14:paraId="516033AC" w14:textId="77777777">
        <w:trPr>
          <w:trHeight w:val="450"/>
        </w:trPr>
        <w:tc>
          <w:tcPr>
            <w:tcW w:w="449" w:type="dxa"/>
            <w:tcBorders>
              <w:left w:val="nil"/>
              <w:right w:val="single" w:sz="4" w:space="0" w:color="CCCCCC"/>
            </w:tcBorders>
          </w:tcPr>
          <w:p w14:paraId="516033A8" w14:textId="77777777" w:rsidR="00A15202" w:rsidRDefault="007544B5">
            <w:pPr>
              <w:pStyle w:val="TableParagraph"/>
              <w:spacing w:before="100"/>
              <w:ind w:left="107"/>
            </w:pPr>
            <w:r>
              <w:rPr>
                <w:spacing w:val="-10"/>
              </w:rPr>
              <w:t>2</w:t>
            </w:r>
          </w:p>
        </w:tc>
        <w:tc>
          <w:tcPr>
            <w:tcW w:w="7975" w:type="dxa"/>
            <w:tcBorders>
              <w:left w:val="single" w:sz="4" w:space="0" w:color="CCCCCC"/>
              <w:right w:val="single" w:sz="4" w:space="0" w:color="CCCCCC"/>
            </w:tcBorders>
          </w:tcPr>
          <w:p w14:paraId="516033A9" w14:textId="77777777" w:rsidR="00A15202" w:rsidRDefault="007544B5">
            <w:pPr>
              <w:pStyle w:val="TableParagraph"/>
              <w:spacing w:before="100"/>
              <w:ind w:right="101"/>
              <w:jc w:val="right"/>
            </w:pPr>
            <w:r>
              <w:t>Reading</w:t>
            </w:r>
            <w:r>
              <w:rPr>
                <w:spacing w:val="-7"/>
              </w:rPr>
              <w:t xml:space="preserve"> </w:t>
            </w:r>
            <w:r>
              <w:rPr>
                <w:spacing w:val="-2"/>
              </w:rPr>
              <w:t>Specialist</w:t>
            </w:r>
          </w:p>
        </w:tc>
        <w:tc>
          <w:tcPr>
            <w:tcW w:w="1197" w:type="dxa"/>
            <w:tcBorders>
              <w:left w:val="single" w:sz="4" w:space="0" w:color="CCCCCC"/>
              <w:right w:val="single" w:sz="4" w:space="0" w:color="CCCCCC"/>
            </w:tcBorders>
          </w:tcPr>
          <w:p w14:paraId="516033AA" w14:textId="77777777" w:rsidR="00A15202" w:rsidRDefault="007544B5">
            <w:pPr>
              <w:pStyle w:val="TableParagraph"/>
              <w:spacing w:before="100"/>
              <w:ind w:right="95"/>
              <w:jc w:val="right"/>
            </w:pPr>
            <w:r>
              <w:rPr>
                <w:spacing w:val="-2"/>
              </w:rPr>
              <w:t>10.00%</w:t>
            </w:r>
          </w:p>
        </w:tc>
        <w:tc>
          <w:tcPr>
            <w:tcW w:w="1034" w:type="dxa"/>
            <w:tcBorders>
              <w:left w:val="single" w:sz="4" w:space="0" w:color="CCCCCC"/>
              <w:right w:val="nil"/>
            </w:tcBorders>
          </w:tcPr>
          <w:p w14:paraId="516033AB" w14:textId="77777777" w:rsidR="00A15202" w:rsidRDefault="007544B5">
            <w:pPr>
              <w:pStyle w:val="TableParagraph"/>
              <w:spacing w:before="100"/>
              <w:ind w:right="103"/>
              <w:jc w:val="right"/>
            </w:pPr>
            <w:r>
              <w:rPr>
                <w:spacing w:val="-10"/>
              </w:rPr>
              <w:t>1</w:t>
            </w:r>
          </w:p>
        </w:tc>
      </w:tr>
      <w:tr w:rsidR="00A15202" w14:paraId="516033B1" w14:textId="77777777">
        <w:trPr>
          <w:trHeight w:val="453"/>
        </w:trPr>
        <w:tc>
          <w:tcPr>
            <w:tcW w:w="449" w:type="dxa"/>
            <w:tcBorders>
              <w:left w:val="nil"/>
              <w:right w:val="single" w:sz="4" w:space="0" w:color="CCCCCC"/>
            </w:tcBorders>
          </w:tcPr>
          <w:p w14:paraId="516033AD" w14:textId="77777777" w:rsidR="00A15202" w:rsidRDefault="007544B5">
            <w:pPr>
              <w:pStyle w:val="TableParagraph"/>
              <w:spacing w:before="102"/>
              <w:ind w:left="107"/>
            </w:pPr>
            <w:r>
              <w:rPr>
                <w:spacing w:val="-10"/>
              </w:rPr>
              <w:t>3</w:t>
            </w:r>
          </w:p>
        </w:tc>
        <w:tc>
          <w:tcPr>
            <w:tcW w:w="7975" w:type="dxa"/>
            <w:tcBorders>
              <w:left w:val="single" w:sz="4" w:space="0" w:color="CCCCCC"/>
              <w:right w:val="single" w:sz="4" w:space="0" w:color="CCCCCC"/>
            </w:tcBorders>
          </w:tcPr>
          <w:p w14:paraId="516033AE" w14:textId="77777777" w:rsidR="00A15202" w:rsidRDefault="007544B5">
            <w:pPr>
              <w:pStyle w:val="TableParagraph"/>
              <w:spacing w:before="102"/>
              <w:ind w:right="101"/>
              <w:jc w:val="right"/>
            </w:pPr>
            <w:r>
              <w:rPr>
                <w:spacing w:val="-2"/>
              </w:rPr>
              <w:t>Principal</w:t>
            </w:r>
          </w:p>
        </w:tc>
        <w:tc>
          <w:tcPr>
            <w:tcW w:w="1197" w:type="dxa"/>
            <w:tcBorders>
              <w:left w:val="single" w:sz="4" w:space="0" w:color="CCCCCC"/>
              <w:right w:val="single" w:sz="4" w:space="0" w:color="CCCCCC"/>
            </w:tcBorders>
          </w:tcPr>
          <w:p w14:paraId="516033AF" w14:textId="77777777" w:rsidR="00A15202" w:rsidRDefault="007544B5">
            <w:pPr>
              <w:pStyle w:val="TableParagraph"/>
              <w:spacing w:before="102"/>
              <w:ind w:right="95"/>
              <w:jc w:val="right"/>
            </w:pPr>
            <w:r>
              <w:rPr>
                <w:spacing w:val="-2"/>
              </w:rPr>
              <w:t>40.00%</w:t>
            </w:r>
          </w:p>
        </w:tc>
        <w:tc>
          <w:tcPr>
            <w:tcW w:w="1034" w:type="dxa"/>
            <w:tcBorders>
              <w:left w:val="single" w:sz="4" w:space="0" w:color="CCCCCC"/>
              <w:right w:val="nil"/>
            </w:tcBorders>
          </w:tcPr>
          <w:p w14:paraId="516033B0" w14:textId="77777777" w:rsidR="00A15202" w:rsidRDefault="007544B5">
            <w:pPr>
              <w:pStyle w:val="TableParagraph"/>
              <w:spacing w:before="102"/>
              <w:ind w:right="103"/>
              <w:jc w:val="right"/>
            </w:pPr>
            <w:r>
              <w:rPr>
                <w:spacing w:val="-10"/>
              </w:rPr>
              <w:t>4</w:t>
            </w:r>
          </w:p>
        </w:tc>
      </w:tr>
      <w:tr w:rsidR="00A15202" w14:paraId="516033B6" w14:textId="77777777">
        <w:trPr>
          <w:trHeight w:val="450"/>
        </w:trPr>
        <w:tc>
          <w:tcPr>
            <w:tcW w:w="449" w:type="dxa"/>
            <w:tcBorders>
              <w:left w:val="nil"/>
              <w:right w:val="single" w:sz="4" w:space="0" w:color="CCCCCC"/>
            </w:tcBorders>
          </w:tcPr>
          <w:p w14:paraId="516033B2" w14:textId="77777777" w:rsidR="00A15202" w:rsidRDefault="007544B5">
            <w:pPr>
              <w:pStyle w:val="TableParagraph"/>
              <w:spacing w:before="100"/>
              <w:ind w:left="107"/>
            </w:pPr>
            <w:r>
              <w:rPr>
                <w:spacing w:val="-10"/>
              </w:rPr>
              <w:t>4</w:t>
            </w:r>
          </w:p>
        </w:tc>
        <w:tc>
          <w:tcPr>
            <w:tcW w:w="7975" w:type="dxa"/>
            <w:tcBorders>
              <w:left w:val="single" w:sz="4" w:space="0" w:color="CCCCCC"/>
              <w:right w:val="single" w:sz="4" w:space="0" w:color="CCCCCC"/>
            </w:tcBorders>
          </w:tcPr>
          <w:p w14:paraId="516033B3" w14:textId="77777777" w:rsidR="00A15202" w:rsidRDefault="007544B5">
            <w:pPr>
              <w:pStyle w:val="TableParagraph"/>
              <w:spacing w:before="100"/>
              <w:ind w:right="102"/>
              <w:jc w:val="right"/>
            </w:pPr>
            <w:r>
              <w:t>Special</w:t>
            </w:r>
            <w:r>
              <w:rPr>
                <w:spacing w:val="-7"/>
              </w:rPr>
              <w:t xml:space="preserve"> </w:t>
            </w:r>
            <w:r>
              <w:t>Education</w:t>
            </w:r>
            <w:r>
              <w:rPr>
                <w:spacing w:val="-6"/>
              </w:rPr>
              <w:t xml:space="preserve"> </w:t>
            </w:r>
            <w:r>
              <w:t>(Certification</w:t>
            </w:r>
            <w:r>
              <w:rPr>
                <w:spacing w:val="-7"/>
              </w:rPr>
              <w:t xml:space="preserve"> </w:t>
            </w:r>
            <w:r>
              <w:t>obtained</w:t>
            </w:r>
            <w:r>
              <w:rPr>
                <w:spacing w:val="-6"/>
              </w:rPr>
              <w:t xml:space="preserve"> </w:t>
            </w:r>
            <w:r>
              <w:t>at</w:t>
            </w:r>
            <w:r>
              <w:rPr>
                <w:spacing w:val="-3"/>
              </w:rPr>
              <w:t xml:space="preserve"> </w:t>
            </w:r>
            <w:r>
              <w:t>the</w:t>
            </w:r>
            <w:r>
              <w:rPr>
                <w:spacing w:val="-7"/>
              </w:rPr>
              <w:t xml:space="preserve"> </w:t>
            </w:r>
            <w:r>
              <w:t>graduate</w:t>
            </w:r>
            <w:r>
              <w:rPr>
                <w:spacing w:val="-3"/>
              </w:rPr>
              <w:t xml:space="preserve"> </w:t>
            </w:r>
            <w:r>
              <w:rPr>
                <w:spacing w:val="-2"/>
              </w:rPr>
              <w:t>level)</w:t>
            </w:r>
          </w:p>
        </w:tc>
        <w:tc>
          <w:tcPr>
            <w:tcW w:w="1197" w:type="dxa"/>
            <w:tcBorders>
              <w:left w:val="single" w:sz="4" w:space="0" w:color="CCCCCC"/>
              <w:right w:val="single" w:sz="4" w:space="0" w:color="CCCCCC"/>
            </w:tcBorders>
          </w:tcPr>
          <w:p w14:paraId="516033B4" w14:textId="77777777" w:rsidR="00A15202" w:rsidRDefault="007544B5">
            <w:pPr>
              <w:pStyle w:val="TableParagraph"/>
              <w:spacing w:before="100"/>
              <w:ind w:right="95"/>
              <w:jc w:val="right"/>
            </w:pPr>
            <w:r>
              <w:rPr>
                <w:spacing w:val="-2"/>
              </w:rPr>
              <w:t>30.00%</w:t>
            </w:r>
          </w:p>
        </w:tc>
        <w:tc>
          <w:tcPr>
            <w:tcW w:w="1034" w:type="dxa"/>
            <w:tcBorders>
              <w:left w:val="single" w:sz="4" w:space="0" w:color="CCCCCC"/>
              <w:right w:val="nil"/>
            </w:tcBorders>
          </w:tcPr>
          <w:p w14:paraId="516033B5" w14:textId="77777777" w:rsidR="00A15202" w:rsidRDefault="007544B5">
            <w:pPr>
              <w:pStyle w:val="TableParagraph"/>
              <w:spacing w:before="100"/>
              <w:ind w:right="103"/>
              <w:jc w:val="right"/>
            </w:pPr>
            <w:r>
              <w:rPr>
                <w:spacing w:val="-10"/>
              </w:rPr>
              <w:t>3</w:t>
            </w:r>
          </w:p>
        </w:tc>
      </w:tr>
      <w:tr w:rsidR="00A15202" w14:paraId="516033BB" w14:textId="77777777">
        <w:trPr>
          <w:trHeight w:val="451"/>
        </w:trPr>
        <w:tc>
          <w:tcPr>
            <w:tcW w:w="449" w:type="dxa"/>
            <w:tcBorders>
              <w:left w:val="nil"/>
              <w:right w:val="single" w:sz="4" w:space="0" w:color="CCCCCC"/>
            </w:tcBorders>
          </w:tcPr>
          <w:p w14:paraId="516033B7" w14:textId="77777777" w:rsidR="00A15202" w:rsidRDefault="007544B5">
            <w:pPr>
              <w:pStyle w:val="TableParagraph"/>
              <w:spacing w:before="100"/>
              <w:ind w:left="107"/>
            </w:pPr>
            <w:r>
              <w:rPr>
                <w:spacing w:val="-10"/>
              </w:rPr>
              <w:t>5</w:t>
            </w:r>
          </w:p>
        </w:tc>
        <w:tc>
          <w:tcPr>
            <w:tcW w:w="7975" w:type="dxa"/>
            <w:tcBorders>
              <w:left w:val="single" w:sz="4" w:space="0" w:color="CCCCCC"/>
              <w:right w:val="single" w:sz="4" w:space="0" w:color="CCCCCC"/>
            </w:tcBorders>
          </w:tcPr>
          <w:p w14:paraId="516033B8" w14:textId="77777777" w:rsidR="00A15202" w:rsidRDefault="007544B5">
            <w:pPr>
              <w:pStyle w:val="TableParagraph"/>
              <w:spacing w:before="100"/>
              <w:ind w:right="101"/>
              <w:jc w:val="right"/>
            </w:pPr>
            <w:r>
              <w:rPr>
                <w:spacing w:val="-2"/>
              </w:rPr>
              <w:t>Superintendent</w:t>
            </w:r>
          </w:p>
        </w:tc>
        <w:tc>
          <w:tcPr>
            <w:tcW w:w="1197" w:type="dxa"/>
            <w:tcBorders>
              <w:left w:val="single" w:sz="4" w:space="0" w:color="CCCCCC"/>
              <w:right w:val="single" w:sz="4" w:space="0" w:color="CCCCCC"/>
            </w:tcBorders>
          </w:tcPr>
          <w:p w14:paraId="516033B9" w14:textId="77777777" w:rsidR="00A15202" w:rsidRDefault="007544B5">
            <w:pPr>
              <w:pStyle w:val="TableParagraph"/>
              <w:spacing w:before="100"/>
              <w:ind w:right="95"/>
              <w:jc w:val="right"/>
            </w:pPr>
            <w:r>
              <w:rPr>
                <w:spacing w:val="-2"/>
              </w:rPr>
              <w:t>10.00%</w:t>
            </w:r>
          </w:p>
        </w:tc>
        <w:tc>
          <w:tcPr>
            <w:tcW w:w="1034" w:type="dxa"/>
            <w:tcBorders>
              <w:left w:val="single" w:sz="4" w:space="0" w:color="CCCCCC"/>
              <w:right w:val="nil"/>
            </w:tcBorders>
          </w:tcPr>
          <w:p w14:paraId="516033BA" w14:textId="77777777" w:rsidR="00A15202" w:rsidRDefault="007544B5">
            <w:pPr>
              <w:pStyle w:val="TableParagraph"/>
              <w:spacing w:before="100"/>
              <w:ind w:right="103"/>
              <w:jc w:val="right"/>
            </w:pPr>
            <w:r>
              <w:rPr>
                <w:spacing w:val="-10"/>
              </w:rPr>
              <w:t>1</w:t>
            </w:r>
          </w:p>
        </w:tc>
      </w:tr>
      <w:tr w:rsidR="00A15202" w14:paraId="516033C0" w14:textId="77777777">
        <w:trPr>
          <w:trHeight w:val="453"/>
        </w:trPr>
        <w:tc>
          <w:tcPr>
            <w:tcW w:w="449" w:type="dxa"/>
            <w:tcBorders>
              <w:left w:val="nil"/>
              <w:bottom w:val="nil"/>
              <w:right w:val="single" w:sz="4" w:space="0" w:color="CCCCCC"/>
            </w:tcBorders>
          </w:tcPr>
          <w:p w14:paraId="516033BC" w14:textId="77777777" w:rsidR="00A15202" w:rsidRDefault="00A15202">
            <w:pPr>
              <w:pStyle w:val="TableParagraph"/>
              <w:rPr>
                <w:rFonts w:ascii="Times New Roman"/>
                <w:sz w:val="24"/>
              </w:rPr>
            </w:pPr>
          </w:p>
        </w:tc>
        <w:tc>
          <w:tcPr>
            <w:tcW w:w="7975" w:type="dxa"/>
            <w:tcBorders>
              <w:left w:val="single" w:sz="4" w:space="0" w:color="CCCCCC"/>
              <w:bottom w:val="nil"/>
              <w:right w:val="single" w:sz="4" w:space="0" w:color="CCCCCC"/>
            </w:tcBorders>
          </w:tcPr>
          <w:p w14:paraId="516033BD" w14:textId="77777777" w:rsidR="00A15202" w:rsidRDefault="007544B5">
            <w:pPr>
              <w:pStyle w:val="TableParagraph"/>
              <w:spacing w:before="102"/>
              <w:ind w:right="100"/>
              <w:jc w:val="right"/>
            </w:pPr>
            <w:r>
              <w:rPr>
                <w:spacing w:val="-2"/>
              </w:rPr>
              <w:t>Total</w:t>
            </w:r>
          </w:p>
        </w:tc>
        <w:tc>
          <w:tcPr>
            <w:tcW w:w="1197" w:type="dxa"/>
            <w:tcBorders>
              <w:left w:val="single" w:sz="4" w:space="0" w:color="CCCCCC"/>
              <w:bottom w:val="nil"/>
              <w:right w:val="single" w:sz="4" w:space="0" w:color="CCCCCC"/>
            </w:tcBorders>
          </w:tcPr>
          <w:p w14:paraId="516033BE" w14:textId="77777777" w:rsidR="00A15202" w:rsidRDefault="007544B5">
            <w:pPr>
              <w:pStyle w:val="TableParagraph"/>
              <w:spacing w:before="102"/>
              <w:ind w:right="95"/>
              <w:jc w:val="right"/>
            </w:pPr>
            <w:r>
              <w:rPr>
                <w:spacing w:val="-4"/>
              </w:rPr>
              <w:t>100%</w:t>
            </w:r>
          </w:p>
        </w:tc>
        <w:tc>
          <w:tcPr>
            <w:tcW w:w="1034" w:type="dxa"/>
            <w:tcBorders>
              <w:left w:val="single" w:sz="4" w:space="0" w:color="CCCCCC"/>
              <w:bottom w:val="nil"/>
              <w:right w:val="nil"/>
            </w:tcBorders>
          </w:tcPr>
          <w:p w14:paraId="516033BF" w14:textId="77777777" w:rsidR="00A15202" w:rsidRDefault="007544B5">
            <w:pPr>
              <w:pStyle w:val="TableParagraph"/>
              <w:spacing w:before="102"/>
              <w:ind w:right="102"/>
              <w:jc w:val="right"/>
            </w:pPr>
            <w:r>
              <w:rPr>
                <w:spacing w:val="-5"/>
              </w:rPr>
              <w:t>10</w:t>
            </w:r>
          </w:p>
        </w:tc>
      </w:tr>
    </w:tbl>
    <w:p w14:paraId="516033C1" w14:textId="77777777" w:rsidR="00A15202" w:rsidRDefault="00A15202">
      <w:pPr>
        <w:jc w:val="right"/>
        <w:sectPr w:rsidR="00A15202">
          <w:pgSz w:w="12240" w:h="15840"/>
          <w:pgMar w:top="880" w:right="680" w:bottom="280" w:left="680" w:header="720" w:footer="720" w:gutter="0"/>
          <w:cols w:space="720"/>
        </w:sectPr>
      </w:pPr>
    </w:p>
    <w:p w14:paraId="516033C2" w14:textId="77777777" w:rsidR="00A15202" w:rsidRDefault="007544B5">
      <w:pPr>
        <w:spacing w:before="22" w:line="273" w:lineRule="auto"/>
        <w:ind w:left="220" w:right="272"/>
        <w:rPr>
          <w:b/>
          <w:sz w:val="28"/>
        </w:rPr>
      </w:pPr>
      <w:r>
        <w:rPr>
          <w:b/>
          <w:color w:val="4D4D4D"/>
          <w:sz w:val="28"/>
        </w:rPr>
        <w:lastRenderedPageBreak/>
        <w:t>Q3</w:t>
      </w:r>
      <w:r>
        <w:rPr>
          <w:b/>
          <w:color w:val="4D4D4D"/>
          <w:spacing w:val="-4"/>
          <w:sz w:val="28"/>
        </w:rPr>
        <w:t xml:space="preserve"> </w:t>
      </w:r>
      <w:r>
        <w:rPr>
          <w:b/>
          <w:color w:val="4D4D4D"/>
          <w:sz w:val="28"/>
        </w:rPr>
        <w:t>-</w:t>
      </w:r>
      <w:r>
        <w:rPr>
          <w:b/>
          <w:color w:val="4D4D4D"/>
          <w:spacing w:val="-3"/>
          <w:sz w:val="28"/>
        </w:rPr>
        <w:t xml:space="preserve"> </w:t>
      </w:r>
      <w:r>
        <w:rPr>
          <w:b/>
          <w:color w:val="4D4D4D"/>
          <w:sz w:val="28"/>
        </w:rPr>
        <w:t>How</w:t>
      </w:r>
      <w:r>
        <w:rPr>
          <w:b/>
          <w:color w:val="4D4D4D"/>
          <w:spacing w:val="-4"/>
          <w:sz w:val="28"/>
        </w:rPr>
        <w:t xml:space="preserve"> </w:t>
      </w:r>
      <w:r>
        <w:rPr>
          <w:b/>
          <w:color w:val="4D4D4D"/>
          <w:sz w:val="28"/>
        </w:rPr>
        <w:t>well</w:t>
      </w:r>
      <w:r>
        <w:rPr>
          <w:b/>
          <w:color w:val="4D4D4D"/>
          <w:spacing w:val="-3"/>
          <w:sz w:val="28"/>
        </w:rPr>
        <w:t xml:space="preserve"> </w:t>
      </w:r>
      <w:r>
        <w:rPr>
          <w:b/>
          <w:color w:val="4D4D4D"/>
          <w:sz w:val="28"/>
        </w:rPr>
        <w:t>do</w:t>
      </w:r>
      <w:r>
        <w:rPr>
          <w:b/>
          <w:color w:val="4D4D4D"/>
          <w:spacing w:val="-3"/>
          <w:sz w:val="28"/>
        </w:rPr>
        <w:t xml:space="preserve"> </w:t>
      </w:r>
      <w:r>
        <w:rPr>
          <w:b/>
          <w:color w:val="4D4D4D"/>
          <w:sz w:val="28"/>
        </w:rPr>
        <w:t>you</w:t>
      </w:r>
      <w:r>
        <w:rPr>
          <w:b/>
          <w:color w:val="4D4D4D"/>
          <w:spacing w:val="-3"/>
          <w:sz w:val="28"/>
        </w:rPr>
        <w:t xml:space="preserve"> </w:t>
      </w:r>
      <w:r>
        <w:rPr>
          <w:b/>
          <w:color w:val="4D4D4D"/>
          <w:sz w:val="28"/>
        </w:rPr>
        <w:t>believe</w:t>
      </w:r>
      <w:r>
        <w:rPr>
          <w:b/>
          <w:color w:val="4D4D4D"/>
          <w:spacing w:val="-3"/>
          <w:sz w:val="28"/>
        </w:rPr>
        <w:t xml:space="preserve"> </w:t>
      </w:r>
      <w:r>
        <w:rPr>
          <w:b/>
          <w:color w:val="4D4D4D"/>
          <w:sz w:val="28"/>
        </w:rPr>
        <w:t>your</w:t>
      </w:r>
      <w:r>
        <w:rPr>
          <w:b/>
          <w:color w:val="4D4D4D"/>
          <w:spacing w:val="-2"/>
          <w:sz w:val="28"/>
        </w:rPr>
        <w:t xml:space="preserve"> </w:t>
      </w:r>
      <w:r>
        <w:rPr>
          <w:b/>
          <w:color w:val="4D4D4D"/>
          <w:sz w:val="28"/>
        </w:rPr>
        <w:t>supervisee(s)</w:t>
      </w:r>
      <w:r>
        <w:rPr>
          <w:b/>
          <w:color w:val="4D4D4D"/>
          <w:spacing w:val="-5"/>
          <w:sz w:val="28"/>
        </w:rPr>
        <w:t xml:space="preserve"> </w:t>
      </w:r>
      <w:r>
        <w:rPr>
          <w:b/>
          <w:color w:val="4D4D4D"/>
          <w:sz w:val="28"/>
        </w:rPr>
        <w:t>who</w:t>
      </w:r>
      <w:r>
        <w:rPr>
          <w:b/>
          <w:color w:val="4D4D4D"/>
          <w:spacing w:val="-5"/>
          <w:sz w:val="28"/>
        </w:rPr>
        <w:t xml:space="preserve"> </w:t>
      </w:r>
      <w:r>
        <w:rPr>
          <w:b/>
          <w:color w:val="4D4D4D"/>
          <w:sz w:val="28"/>
        </w:rPr>
        <w:t>graduated</w:t>
      </w:r>
      <w:r>
        <w:rPr>
          <w:b/>
          <w:color w:val="4D4D4D"/>
          <w:spacing w:val="-3"/>
          <w:sz w:val="28"/>
        </w:rPr>
        <w:t xml:space="preserve"> </w:t>
      </w:r>
      <w:r>
        <w:rPr>
          <w:b/>
          <w:color w:val="4D4D4D"/>
          <w:sz w:val="28"/>
        </w:rPr>
        <w:t>from</w:t>
      </w:r>
      <w:r>
        <w:rPr>
          <w:b/>
          <w:color w:val="4D4D4D"/>
          <w:spacing w:val="-4"/>
          <w:sz w:val="28"/>
        </w:rPr>
        <w:t xml:space="preserve"> </w:t>
      </w:r>
      <w:r>
        <w:rPr>
          <w:b/>
          <w:color w:val="4D4D4D"/>
          <w:sz w:val="28"/>
        </w:rPr>
        <w:t>IUP</w:t>
      </w:r>
      <w:r>
        <w:rPr>
          <w:b/>
          <w:color w:val="4D4D4D"/>
          <w:spacing w:val="-4"/>
          <w:sz w:val="28"/>
        </w:rPr>
        <w:t xml:space="preserve"> </w:t>
      </w:r>
      <w:r>
        <w:rPr>
          <w:b/>
          <w:color w:val="4D4D4D"/>
          <w:sz w:val="28"/>
        </w:rPr>
        <w:t>is</w:t>
      </w:r>
      <w:r>
        <w:rPr>
          <w:b/>
          <w:color w:val="4D4D4D"/>
          <w:spacing w:val="-3"/>
          <w:sz w:val="28"/>
        </w:rPr>
        <w:t xml:space="preserve"> </w:t>
      </w:r>
      <w:r>
        <w:rPr>
          <w:b/>
          <w:color w:val="4D4D4D"/>
          <w:sz w:val="28"/>
        </w:rPr>
        <w:t>(are) prepared to:</w:t>
      </w:r>
    </w:p>
    <w:p w14:paraId="516033C3" w14:textId="77777777" w:rsidR="00A15202" w:rsidRDefault="007544B5">
      <w:pPr>
        <w:pStyle w:val="BodyText"/>
        <w:spacing w:before="10"/>
        <w:rPr>
          <w:b/>
          <w:sz w:val="14"/>
        </w:rPr>
      </w:pPr>
      <w:r>
        <w:rPr>
          <w:noProof/>
        </w:rPr>
        <w:drawing>
          <wp:anchor distT="0" distB="0" distL="0" distR="0" simplePos="0" relativeHeight="487588864" behindDoc="1" locked="0" layoutInCell="1" allowOverlap="1" wp14:anchorId="516034DE" wp14:editId="48F9CAD0">
            <wp:simplePos x="0" y="0"/>
            <wp:positionH relativeFrom="page">
              <wp:posOffset>891472</wp:posOffset>
            </wp:positionH>
            <wp:positionV relativeFrom="paragraph">
              <wp:posOffset>130240</wp:posOffset>
            </wp:positionV>
            <wp:extent cx="5864517" cy="5864352"/>
            <wp:effectExtent l="0" t="0" r="0" b="0"/>
            <wp:wrapTopAndBottom/>
            <wp:docPr id="3" name="Image 3" descr="Q3 - How well do you believe your supervisee(s) who graduated from IUP is (are) prepared to: Bar graph, table below"/>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Q3 - How well do you believe your supervisee(s) who graduated from IUP is (are) prepared to: Bar graph, table below"/>
                    <pic:cNvPicPr/>
                  </pic:nvPicPr>
                  <pic:blipFill>
                    <a:blip r:embed="rId9" cstate="print"/>
                    <a:stretch>
                      <a:fillRect/>
                    </a:stretch>
                  </pic:blipFill>
                  <pic:spPr>
                    <a:xfrm>
                      <a:off x="0" y="0"/>
                      <a:ext cx="5864517" cy="5864352"/>
                    </a:xfrm>
                    <a:prstGeom prst="rect">
                      <a:avLst/>
                    </a:prstGeom>
                  </pic:spPr>
                </pic:pic>
              </a:graphicData>
            </a:graphic>
          </wp:anchor>
        </w:drawing>
      </w:r>
    </w:p>
    <w:p w14:paraId="516033C4" w14:textId="77777777" w:rsidR="00A15202" w:rsidRDefault="00A15202">
      <w:pPr>
        <w:rPr>
          <w:sz w:val="14"/>
        </w:rPr>
        <w:sectPr w:rsidR="00A15202">
          <w:pgSz w:w="12240" w:h="15840"/>
          <w:pgMar w:top="880" w:right="680" w:bottom="280" w:left="680" w:header="720" w:footer="720" w:gutter="0"/>
          <w:cols w:space="720"/>
        </w:sectPr>
      </w:pPr>
    </w:p>
    <w:tbl>
      <w:tblPr>
        <w:tblW w:w="0" w:type="auto"/>
        <w:tblInd w:w="119" w:type="dxa"/>
        <w:tblBorders>
          <w:top w:val="single" w:sz="2" w:space="0" w:color="CCCCCC"/>
          <w:left w:val="single" w:sz="2" w:space="0" w:color="CCCCCC"/>
          <w:bottom w:val="single" w:sz="2" w:space="0" w:color="CCCCCC"/>
          <w:right w:val="single" w:sz="2" w:space="0" w:color="CCCCCC"/>
          <w:insideH w:val="single" w:sz="2" w:space="0" w:color="CCCCCC"/>
          <w:insideV w:val="single" w:sz="2" w:space="0" w:color="CCCCCC"/>
        </w:tblBorders>
        <w:tblLayout w:type="fixed"/>
        <w:tblCellMar>
          <w:left w:w="0" w:type="dxa"/>
          <w:right w:w="0" w:type="dxa"/>
        </w:tblCellMar>
        <w:tblLook w:val="01E0" w:firstRow="1" w:lastRow="1" w:firstColumn="1" w:lastColumn="1" w:noHBand="0" w:noVBand="0"/>
      </w:tblPr>
      <w:tblGrid>
        <w:gridCol w:w="329"/>
        <w:gridCol w:w="2904"/>
        <w:gridCol w:w="1162"/>
        <w:gridCol w:w="329"/>
        <w:gridCol w:w="893"/>
        <w:gridCol w:w="329"/>
        <w:gridCol w:w="1303"/>
        <w:gridCol w:w="329"/>
        <w:gridCol w:w="919"/>
        <w:gridCol w:w="326"/>
        <w:gridCol w:w="837"/>
        <w:gridCol w:w="326"/>
        <w:gridCol w:w="669"/>
      </w:tblGrid>
      <w:tr w:rsidR="00A15202" w14:paraId="516033D6" w14:textId="77777777">
        <w:trPr>
          <w:trHeight w:val="806"/>
        </w:trPr>
        <w:tc>
          <w:tcPr>
            <w:tcW w:w="329" w:type="dxa"/>
            <w:tcBorders>
              <w:top w:val="nil"/>
              <w:left w:val="nil"/>
              <w:right w:val="single" w:sz="4" w:space="0" w:color="CCCCCC"/>
            </w:tcBorders>
          </w:tcPr>
          <w:p w14:paraId="516033C5" w14:textId="77777777" w:rsidR="00A15202" w:rsidRDefault="007544B5">
            <w:pPr>
              <w:pStyle w:val="TableParagraph"/>
              <w:spacing w:before="268"/>
              <w:ind w:left="3" w:right="2"/>
              <w:jc w:val="center"/>
            </w:pPr>
            <w:r>
              <w:rPr>
                <w:spacing w:val="-10"/>
              </w:rPr>
              <w:lastRenderedPageBreak/>
              <w:t>#</w:t>
            </w:r>
          </w:p>
        </w:tc>
        <w:tc>
          <w:tcPr>
            <w:tcW w:w="2904" w:type="dxa"/>
            <w:tcBorders>
              <w:top w:val="nil"/>
              <w:left w:val="single" w:sz="4" w:space="0" w:color="CCCCCC"/>
              <w:right w:val="single" w:sz="4" w:space="0" w:color="CCCCCC"/>
            </w:tcBorders>
          </w:tcPr>
          <w:p w14:paraId="516033C6" w14:textId="77777777" w:rsidR="00A15202" w:rsidRDefault="007544B5">
            <w:pPr>
              <w:pStyle w:val="TableParagraph"/>
              <w:spacing w:before="268"/>
              <w:ind w:right="100"/>
              <w:jc w:val="right"/>
            </w:pPr>
            <w:r>
              <w:rPr>
                <w:spacing w:val="-2"/>
              </w:rPr>
              <w:t>Question</w:t>
            </w:r>
          </w:p>
        </w:tc>
        <w:tc>
          <w:tcPr>
            <w:tcW w:w="1162" w:type="dxa"/>
            <w:tcBorders>
              <w:top w:val="nil"/>
              <w:left w:val="single" w:sz="4" w:space="0" w:color="CCCCCC"/>
              <w:right w:val="single" w:sz="4" w:space="0" w:color="CCCCCC"/>
            </w:tcBorders>
          </w:tcPr>
          <w:p w14:paraId="516033C7" w14:textId="77777777" w:rsidR="00A15202" w:rsidRDefault="007544B5">
            <w:pPr>
              <w:pStyle w:val="TableParagraph"/>
              <w:spacing w:before="133"/>
              <w:ind w:right="102"/>
              <w:jc w:val="right"/>
            </w:pPr>
            <w:r>
              <w:rPr>
                <w:spacing w:val="-2"/>
              </w:rPr>
              <w:t>Extremely</w:t>
            </w:r>
          </w:p>
          <w:p w14:paraId="516033C8" w14:textId="77777777" w:rsidR="00A15202" w:rsidRDefault="007544B5">
            <w:pPr>
              <w:pStyle w:val="TableParagraph"/>
              <w:spacing w:before="1"/>
              <w:ind w:right="99"/>
              <w:jc w:val="right"/>
            </w:pPr>
            <w:r>
              <w:rPr>
                <w:spacing w:val="-4"/>
              </w:rPr>
              <w:t>Well</w:t>
            </w:r>
          </w:p>
        </w:tc>
        <w:tc>
          <w:tcPr>
            <w:tcW w:w="329" w:type="dxa"/>
            <w:tcBorders>
              <w:top w:val="nil"/>
              <w:left w:val="single" w:sz="4" w:space="0" w:color="CCCCCC"/>
              <w:right w:val="single" w:sz="4" w:space="0" w:color="CCCCCC"/>
            </w:tcBorders>
          </w:tcPr>
          <w:p w14:paraId="516033C9" w14:textId="77777777" w:rsidR="00A15202" w:rsidRDefault="00A15202">
            <w:pPr>
              <w:pStyle w:val="TableParagraph"/>
              <w:rPr>
                <w:rFonts w:ascii="Times New Roman"/>
              </w:rPr>
            </w:pPr>
          </w:p>
        </w:tc>
        <w:tc>
          <w:tcPr>
            <w:tcW w:w="893" w:type="dxa"/>
            <w:tcBorders>
              <w:top w:val="nil"/>
              <w:left w:val="single" w:sz="4" w:space="0" w:color="CCCCCC"/>
              <w:right w:val="single" w:sz="4" w:space="0" w:color="CCCCCC"/>
            </w:tcBorders>
          </w:tcPr>
          <w:p w14:paraId="516033CA" w14:textId="77777777" w:rsidR="00A15202" w:rsidRDefault="007544B5">
            <w:pPr>
              <w:pStyle w:val="TableParagraph"/>
              <w:spacing w:before="133"/>
              <w:ind w:left="411" w:hanging="46"/>
            </w:pPr>
            <w:r>
              <w:rPr>
                <w:spacing w:val="-4"/>
              </w:rPr>
              <w:t>Very well</w:t>
            </w:r>
          </w:p>
        </w:tc>
        <w:tc>
          <w:tcPr>
            <w:tcW w:w="329" w:type="dxa"/>
            <w:tcBorders>
              <w:top w:val="nil"/>
              <w:left w:val="single" w:sz="4" w:space="0" w:color="CCCCCC"/>
              <w:right w:val="single" w:sz="4" w:space="0" w:color="CCCCCC"/>
            </w:tcBorders>
          </w:tcPr>
          <w:p w14:paraId="516033CB" w14:textId="77777777" w:rsidR="00A15202" w:rsidRDefault="00A15202">
            <w:pPr>
              <w:pStyle w:val="TableParagraph"/>
              <w:rPr>
                <w:rFonts w:ascii="Times New Roman"/>
              </w:rPr>
            </w:pPr>
          </w:p>
        </w:tc>
        <w:tc>
          <w:tcPr>
            <w:tcW w:w="1303" w:type="dxa"/>
            <w:tcBorders>
              <w:top w:val="nil"/>
              <w:left w:val="single" w:sz="4" w:space="0" w:color="CCCCCC"/>
              <w:right w:val="single" w:sz="4" w:space="0" w:color="CCCCCC"/>
            </w:tcBorders>
          </w:tcPr>
          <w:p w14:paraId="516033CC" w14:textId="77777777" w:rsidR="00A15202" w:rsidRDefault="007544B5">
            <w:pPr>
              <w:pStyle w:val="TableParagraph"/>
              <w:spacing w:before="133"/>
              <w:ind w:right="100"/>
              <w:jc w:val="right"/>
            </w:pPr>
            <w:r>
              <w:rPr>
                <w:spacing w:val="-2"/>
              </w:rPr>
              <w:t>Moderately</w:t>
            </w:r>
          </w:p>
          <w:p w14:paraId="516033CD" w14:textId="77777777" w:rsidR="00A15202" w:rsidRDefault="007544B5">
            <w:pPr>
              <w:pStyle w:val="TableParagraph"/>
              <w:ind w:right="97"/>
              <w:jc w:val="right"/>
            </w:pPr>
            <w:r>
              <w:rPr>
                <w:spacing w:val="-4"/>
              </w:rPr>
              <w:t>well</w:t>
            </w:r>
          </w:p>
        </w:tc>
        <w:tc>
          <w:tcPr>
            <w:tcW w:w="329" w:type="dxa"/>
            <w:tcBorders>
              <w:top w:val="nil"/>
              <w:left w:val="single" w:sz="4" w:space="0" w:color="CCCCCC"/>
              <w:right w:val="single" w:sz="4" w:space="0" w:color="CCCCCC"/>
            </w:tcBorders>
          </w:tcPr>
          <w:p w14:paraId="516033CE" w14:textId="77777777" w:rsidR="00A15202" w:rsidRDefault="00A15202">
            <w:pPr>
              <w:pStyle w:val="TableParagraph"/>
              <w:rPr>
                <w:rFonts w:ascii="Times New Roman"/>
              </w:rPr>
            </w:pPr>
          </w:p>
        </w:tc>
        <w:tc>
          <w:tcPr>
            <w:tcW w:w="919" w:type="dxa"/>
            <w:tcBorders>
              <w:top w:val="nil"/>
              <w:left w:val="single" w:sz="4" w:space="0" w:color="CCCCCC"/>
              <w:right w:val="single" w:sz="4" w:space="0" w:color="CCCCCC"/>
            </w:tcBorders>
          </w:tcPr>
          <w:p w14:paraId="516033CF" w14:textId="77777777" w:rsidR="00A15202" w:rsidRDefault="007544B5">
            <w:pPr>
              <w:pStyle w:val="TableParagraph"/>
              <w:spacing w:before="133"/>
              <w:ind w:right="102"/>
              <w:jc w:val="right"/>
            </w:pPr>
            <w:r>
              <w:rPr>
                <w:spacing w:val="-2"/>
              </w:rPr>
              <w:t>Slightly</w:t>
            </w:r>
          </w:p>
          <w:p w14:paraId="516033D0" w14:textId="77777777" w:rsidR="00A15202" w:rsidRDefault="007544B5">
            <w:pPr>
              <w:pStyle w:val="TableParagraph"/>
              <w:ind w:right="99"/>
              <w:jc w:val="right"/>
            </w:pPr>
            <w:r>
              <w:rPr>
                <w:spacing w:val="-4"/>
              </w:rPr>
              <w:t>well</w:t>
            </w:r>
          </w:p>
        </w:tc>
        <w:tc>
          <w:tcPr>
            <w:tcW w:w="326" w:type="dxa"/>
            <w:tcBorders>
              <w:top w:val="nil"/>
              <w:left w:val="single" w:sz="4" w:space="0" w:color="CCCCCC"/>
              <w:right w:val="single" w:sz="4" w:space="0" w:color="CCCCCC"/>
            </w:tcBorders>
          </w:tcPr>
          <w:p w14:paraId="516033D1" w14:textId="77777777" w:rsidR="00A15202" w:rsidRDefault="00A15202">
            <w:pPr>
              <w:pStyle w:val="TableParagraph"/>
              <w:rPr>
                <w:rFonts w:ascii="Times New Roman"/>
              </w:rPr>
            </w:pPr>
          </w:p>
        </w:tc>
        <w:tc>
          <w:tcPr>
            <w:tcW w:w="837" w:type="dxa"/>
            <w:tcBorders>
              <w:top w:val="nil"/>
              <w:left w:val="single" w:sz="4" w:space="0" w:color="CCCCCC"/>
              <w:right w:val="single" w:sz="4" w:space="0" w:color="CCCCCC"/>
            </w:tcBorders>
          </w:tcPr>
          <w:p w14:paraId="516033D2" w14:textId="77777777" w:rsidR="00A15202" w:rsidRDefault="007544B5">
            <w:pPr>
              <w:pStyle w:val="TableParagraph"/>
              <w:ind w:left="124" w:right="101" w:firstLine="264"/>
              <w:jc w:val="right"/>
            </w:pPr>
            <w:r>
              <w:rPr>
                <w:spacing w:val="-4"/>
              </w:rPr>
              <w:t xml:space="preserve">Not </w:t>
            </w:r>
            <w:r>
              <w:t>well</w:t>
            </w:r>
            <w:r>
              <w:rPr>
                <w:spacing w:val="-1"/>
              </w:rPr>
              <w:t xml:space="preserve"> </w:t>
            </w:r>
            <w:r>
              <w:rPr>
                <w:spacing w:val="-5"/>
              </w:rPr>
              <w:t>at</w:t>
            </w:r>
          </w:p>
          <w:p w14:paraId="516033D3" w14:textId="77777777" w:rsidR="00A15202" w:rsidRDefault="007544B5">
            <w:pPr>
              <w:pStyle w:val="TableParagraph"/>
              <w:spacing w:line="249" w:lineRule="exact"/>
              <w:ind w:right="103"/>
              <w:jc w:val="right"/>
            </w:pPr>
            <w:r>
              <w:rPr>
                <w:spacing w:val="-5"/>
              </w:rPr>
              <w:t>all</w:t>
            </w:r>
          </w:p>
        </w:tc>
        <w:tc>
          <w:tcPr>
            <w:tcW w:w="326" w:type="dxa"/>
            <w:tcBorders>
              <w:top w:val="nil"/>
              <w:left w:val="single" w:sz="4" w:space="0" w:color="CCCCCC"/>
              <w:right w:val="single" w:sz="4" w:space="0" w:color="CCCCCC"/>
            </w:tcBorders>
          </w:tcPr>
          <w:p w14:paraId="516033D4" w14:textId="77777777" w:rsidR="00A15202" w:rsidRDefault="00A15202">
            <w:pPr>
              <w:pStyle w:val="TableParagraph"/>
              <w:rPr>
                <w:rFonts w:ascii="Times New Roman"/>
              </w:rPr>
            </w:pPr>
          </w:p>
        </w:tc>
        <w:tc>
          <w:tcPr>
            <w:tcW w:w="669" w:type="dxa"/>
            <w:tcBorders>
              <w:top w:val="nil"/>
              <w:left w:val="single" w:sz="4" w:space="0" w:color="CCCCCC"/>
              <w:right w:val="nil"/>
            </w:tcBorders>
          </w:tcPr>
          <w:p w14:paraId="516033D5" w14:textId="77777777" w:rsidR="00A15202" w:rsidRDefault="007544B5">
            <w:pPr>
              <w:pStyle w:val="TableParagraph"/>
              <w:spacing w:before="268"/>
              <w:ind w:right="102"/>
              <w:jc w:val="right"/>
            </w:pPr>
            <w:r>
              <w:rPr>
                <w:spacing w:val="-2"/>
              </w:rPr>
              <w:t>Total</w:t>
            </w:r>
          </w:p>
        </w:tc>
      </w:tr>
      <w:tr w:rsidR="00A15202" w14:paraId="516033F0" w14:textId="77777777">
        <w:trPr>
          <w:trHeight w:val="1094"/>
        </w:trPr>
        <w:tc>
          <w:tcPr>
            <w:tcW w:w="329" w:type="dxa"/>
            <w:tcBorders>
              <w:left w:val="nil"/>
              <w:right w:val="single" w:sz="4" w:space="0" w:color="CCCCCC"/>
            </w:tcBorders>
          </w:tcPr>
          <w:p w14:paraId="516033D7" w14:textId="77777777" w:rsidR="00A15202" w:rsidRDefault="00A15202">
            <w:pPr>
              <w:pStyle w:val="TableParagraph"/>
              <w:spacing w:before="153"/>
              <w:rPr>
                <w:b/>
              </w:rPr>
            </w:pPr>
          </w:p>
          <w:p w14:paraId="516033D8" w14:textId="77777777" w:rsidR="00A15202" w:rsidRDefault="007544B5">
            <w:pPr>
              <w:pStyle w:val="TableParagraph"/>
              <w:ind w:left="3"/>
              <w:jc w:val="center"/>
            </w:pPr>
            <w:r>
              <w:rPr>
                <w:spacing w:val="-10"/>
              </w:rPr>
              <w:t>1</w:t>
            </w:r>
          </w:p>
        </w:tc>
        <w:tc>
          <w:tcPr>
            <w:tcW w:w="2904" w:type="dxa"/>
            <w:tcBorders>
              <w:left w:val="single" w:sz="4" w:space="0" w:color="CCCCCC"/>
              <w:right w:val="single" w:sz="4" w:space="0" w:color="CCCCCC"/>
            </w:tcBorders>
          </w:tcPr>
          <w:p w14:paraId="516033D9" w14:textId="77777777" w:rsidR="00A15202" w:rsidRDefault="007544B5">
            <w:pPr>
              <w:pStyle w:val="TableParagraph"/>
              <w:spacing w:line="270" w:lineRule="atLeast"/>
              <w:ind w:left="186" w:right="98" w:firstLine="696"/>
              <w:jc w:val="right"/>
            </w:pPr>
            <w:r>
              <w:t>Apply</w:t>
            </w:r>
            <w:r>
              <w:rPr>
                <w:spacing w:val="-11"/>
              </w:rPr>
              <w:t xml:space="preserve"> </w:t>
            </w:r>
            <w:r>
              <w:t>data</w:t>
            </w:r>
            <w:r>
              <w:rPr>
                <w:spacing w:val="-11"/>
              </w:rPr>
              <w:t xml:space="preserve"> </w:t>
            </w:r>
            <w:r>
              <w:t>literacy</w:t>
            </w:r>
            <w:r>
              <w:rPr>
                <w:spacing w:val="-12"/>
              </w:rPr>
              <w:t xml:space="preserve"> </w:t>
            </w:r>
            <w:r>
              <w:t>to enhance learning and development opportunities for</w:t>
            </w:r>
            <w:r>
              <w:rPr>
                <w:spacing w:val="-3"/>
              </w:rPr>
              <w:t xml:space="preserve"> </w:t>
            </w:r>
            <w:r>
              <w:t>all</w:t>
            </w:r>
            <w:r>
              <w:rPr>
                <w:spacing w:val="-5"/>
              </w:rPr>
              <w:t xml:space="preserve"> </w:t>
            </w:r>
            <w:r>
              <w:t>P-12</w:t>
            </w:r>
            <w:r>
              <w:rPr>
                <w:spacing w:val="-2"/>
              </w:rPr>
              <w:t xml:space="preserve"> </w:t>
            </w:r>
            <w:r>
              <w:t>students?</w:t>
            </w:r>
            <w:r>
              <w:rPr>
                <w:spacing w:val="-3"/>
              </w:rPr>
              <w:t xml:space="preserve"> </w:t>
            </w:r>
            <w:r>
              <w:rPr>
                <w:spacing w:val="-2"/>
              </w:rPr>
              <w:t>(RA1.1)</w:t>
            </w:r>
          </w:p>
        </w:tc>
        <w:tc>
          <w:tcPr>
            <w:tcW w:w="1162" w:type="dxa"/>
            <w:tcBorders>
              <w:left w:val="single" w:sz="4" w:space="0" w:color="CCCCCC"/>
              <w:right w:val="single" w:sz="4" w:space="0" w:color="CCCCCC"/>
            </w:tcBorders>
          </w:tcPr>
          <w:p w14:paraId="516033DA" w14:textId="77777777" w:rsidR="00A15202" w:rsidRDefault="00A15202">
            <w:pPr>
              <w:pStyle w:val="TableParagraph"/>
              <w:spacing w:before="153"/>
              <w:rPr>
                <w:b/>
              </w:rPr>
            </w:pPr>
          </w:p>
          <w:p w14:paraId="516033DB" w14:textId="77777777" w:rsidR="00A15202" w:rsidRDefault="007544B5">
            <w:pPr>
              <w:pStyle w:val="TableParagraph"/>
              <w:ind w:right="99"/>
              <w:jc w:val="right"/>
            </w:pPr>
            <w:r>
              <w:rPr>
                <w:spacing w:val="-2"/>
              </w:rPr>
              <w:t>33.33%</w:t>
            </w:r>
          </w:p>
        </w:tc>
        <w:tc>
          <w:tcPr>
            <w:tcW w:w="329" w:type="dxa"/>
            <w:tcBorders>
              <w:left w:val="single" w:sz="4" w:space="0" w:color="CCCCCC"/>
              <w:right w:val="single" w:sz="4" w:space="0" w:color="CCCCCC"/>
            </w:tcBorders>
          </w:tcPr>
          <w:p w14:paraId="516033DC" w14:textId="77777777" w:rsidR="00A15202" w:rsidRDefault="00A15202">
            <w:pPr>
              <w:pStyle w:val="TableParagraph"/>
              <w:spacing w:before="153"/>
              <w:rPr>
                <w:b/>
              </w:rPr>
            </w:pPr>
          </w:p>
          <w:p w14:paraId="516033DD" w14:textId="77777777" w:rsidR="00A15202" w:rsidRDefault="007544B5">
            <w:pPr>
              <w:pStyle w:val="TableParagraph"/>
              <w:ind w:left="2"/>
              <w:jc w:val="center"/>
            </w:pPr>
            <w:r>
              <w:rPr>
                <w:spacing w:val="-10"/>
              </w:rPr>
              <w:t>2</w:t>
            </w:r>
          </w:p>
        </w:tc>
        <w:tc>
          <w:tcPr>
            <w:tcW w:w="893" w:type="dxa"/>
            <w:tcBorders>
              <w:left w:val="single" w:sz="4" w:space="0" w:color="CCCCCC"/>
              <w:right w:val="single" w:sz="4" w:space="0" w:color="CCCCCC"/>
            </w:tcBorders>
          </w:tcPr>
          <w:p w14:paraId="516033DE" w14:textId="77777777" w:rsidR="00A15202" w:rsidRDefault="00A15202">
            <w:pPr>
              <w:pStyle w:val="TableParagraph"/>
              <w:spacing w:before="153"/>
              <w:rPr>
                <w:b/>
              </w:rPr>
            </w:pPr>
          </w:p>
          <w:p w14:paraId="516033DF" w14:textId="77777777" w:rsidR="00A15202" w:rsidRDefault="007544B5">
            <w:pPr>
              <w:pStyle w:val="TableParagraph"/>
              <w:ind w:left="17"/>
              <w:jc w:val="center"/>
            </w:pPr>
            <w:r>
              <w:rPr>
                <w:spacing w:val="-2"/>
              </w:rPr>
              <w:t>50.00%</w:t>
            </w:r>
          </w:p>
        </w:tc>
        <w:tc>
          <w:tcPr>
            <w:tcW w:w="329" w:type="dxa"/>
            <w:tcBorders>
              <w:left w:val="single" w:sz="4" w:space="0" w:color="CCCCCC"/>
              <w:right w:val="single" w:sz="4" w:space="0" w:color="CCCCCC"/>
            </w:tcBorders>
          </w:tcPr>
          <w:p w14:paraId="516033E0" w14:textId="77777777" w:rsidR="00A15202" w:rsidRDefault="00A15202">
            <w:pPr>
              <w:pStyle w:val="TableParagraph"/>
              <w:spacing w:before="153"/>
              <w:rPr>
                <w:b/>
              </w:rPr>
            </w:pPr>
          </w:p>
          <w:p w14:paraId="516033E1" w14:textId="77777777" w:rsidR="00A15202" w:rsidRDefault="007544B5">
            <w:pPr>
              <w:pStyle w:val="TableParagraph"/>
              <w:ind w:left="2" w:right="1"/>
              <w:jc w:val="center"/>
            </w:pPr>
            <w:r>
              <w:rPr>
                <w:spacing w:val="-10"/>
              </w:rPr>
              <w:t>3</w:t>
            </w:r>
          </w:p>
        </w:tc>
        <w:tc>
          <w:tcPr>
            <w:tcW w:w="1303" w:type="dxa"/>
            <w:tcBorders>
              <w:left w:val="single" w:sz="4" w:space="0" w:color="CCCCCC"/>
              <w:right w:val="single" w:sz="4" w:space="0" w:color="CCCCCC"/>
            </w:tcBorders>
          </w:tcPr>
          <w:p w14:paraId="516033E2" w14:textId="77777777" w:rsidR="00A15202" w:rsidRDefault="00A15202">
            <w:pPr>
              <w:pStyle w:val="TableParagraph"/>
              <w:spacing w:before="153"/>
              <w:rPr>
                <w:b/>
              </w:rPr>
            </w:pPr>
          </w:p>
          <w:p w14:paraId="516033E3" w14:textId="77777777" w:rsidR="00A15202" w:rsidRDefault="007544B5">
            <w:pPr>
              <w:pStyle w:val="TableParagraph"/>
              <w:ind w:right="97"/>
              <w:jc w:val="right"/>
            </w:pPr>
            <w:r>
              <w:rPr>
                <w:spacing w:val="-2"/>
              </w:rPr>
              <w:t>16.67%</w:t>
            </w:r>
          </w:p>
        </w:tc>
        <w:tc>
          <w:tcPr>
            <w:tcW w:w="329" w:type="dxa"/>
            <w:tcBorders>
              <w:left w:val="single" w:sz="4" w:space="0" w:color="CCCCCC"/>
              <w:right w:val="single" w:sz="4" w:space="0" w:color="CCCCCC"/>
            </w:tcBorders>
          </w:tcPr>
          <w:p w14:paraId="516033E4" w14:textId="77777777" w:rsidR="00A15202" w:rsidRDefault="00A15202">
            <w:pPr>
              <w:pStyle w:val="TableParagraph"/>
              <w:spacing w:before="153"/>
              <w:rPr>
                <w:b/>
              </w:rPr>
            </w:pPr>
          </w:p>
          <w:p w14:paraId="516033E5" w14:textId="77777777" w:rsidR="00A15202" w:rsidRDefault="007544B5">
            <w:pPr>
              <w:pStyle w:val="TableParagraph"/>
              <w:ind w:left="2" w:right="1"/>
              <w:jc w:val="center"/>
            </w:pPr>
            <w:r>
              <w:rPr>
                <w:spacing w:val="-10"/>
              </w:rPr>
              <w:t>1</w:t>
            </w:r>
          </w:p>
        </w:tc>
        <w:tc>
          <w:tcPr>
            <w:tcW w:w="919" w:type="dxa"/>
            <w:tcBorders>
              <w:left w:val="single" w:sz="4" w:space="0" w:color="CCCCCC"/>
              <w:right w:val="single" w:sz="4" w:space="0" w:color="CCCCCC"/>
            </w:tcBorders>
          </w:tcPr>
          <w:p w14:paraId="516033E6" w14:textId="77777777" w:rsidR="00A15202" w:rsidRDefault="00A15202">
            <w:pPr>
              <w:pStyle w:val="TableParagraph"/>
              <w:spacing w:before="153"/>
              <w:rPr>
                <w:b/>
              </w:rPr>
            </w:pPr>
          </w:p>
          <w:p w14:paraId="516033E7" w14:textId="77777777" w:rsidR="00A15202" w:rsidRDefault="007544B5">
            <w:pPr>
              <w:pStyle w:val="TableParagraph"/>
              <w:ind w:left="155"/>
              <w:jc w:val="center"/>
            </w:pPr>
            <w:r>
              <w:rPr>
                <w:spacing w:val="-2"/>
              </w:rPr>
              <w:t>0.00%</w:t>
            </w:r>
          </w:p>
        </w:tc>
        <w:tc>
          <w:tcPr>
            <w:tcW w:w="326" w:type="dxa"/>
            <w:tcBorders>
              <w:left w:val="single" w:sz="4" w:space="0" w:color="CCCCCC"/>
              <w:right w:val="single" w:sz="4" w:space="0" w:color="CCCCCC"/>
            </w:tcBorders>
          </w:tcPr>
          <w:p w14:paraId="516033E8" w14:textId="77777777" w:rsidR="00A15202" w:rsidRDefault="00A15202">
            <w:pPr>
              <w:pStyle w:val="TableParagraph"/>
              <w:spacing w:before="153"/>
              <w:rPr>
                <w:b/>
              </w:rPr>
            </w:pPr>
          </w:p>
          <w:p w14:paraId="516033E9" w14:textId="77777777" w:rsidR="00A15202" w:rsidRDefault="007544B5">
            <w:pPr>
              <w:pStyle w:val="TableParagraph"/>
              <w:ind w:left="5" w:right="1"/>
              <w:jc w:val="center"/>
            </w:pPr>
            <w:r>
              <w:rPr>
                <w:spacing w:val="-10"/>
              </w:rPr>
              <w:t>0</w:t>
            </w:r>
          </w:p>
        </w:tc>
        <w:tc>
          <w:tcPr>
            <w:tcW w:w="837" w:type="dxa"/>
            <w:tcBorders>
              <w:left w:val="single" w:sz="4" w:space="0" w:color="CCCCCC"/>
              <w:right w:val="single" w:sz="4" w:space="0" w:color="CCCCCC"/>
            </w:tcBorders>
          </w:tcPr>
          <w:p w14:paraId="516033EA" w14:textId="77777777" w:rsidR="00A15202" w:rsidRDefault="00A15202">
            <w:pPr>
              <w:pStyle w:val="TableParagraph"/>
              <w:spacing w:before="153"/>
              <w:rPr>
                <w:b/>
              </w:rPr>
            </w:pPr>
          </w:p>
          <w:p w14:paraId="516033EB" w14:textId="77777777" w:rsidR="00A15202" w:rsidRDefault="007544B5">
            <w:pPr>
              <w:pStyle w:val="TableParagraph"/>
              <w:ind w:left="69"/>
              <w:jc w:val="center"/>
            </w:pPr>
            <w:r>
              <w:rPr>
                <w:spacing w:val="-2"/>
              </w:rPr>
              <w:t>0.00%</w:t>
            </w:r>
          </w:p>
        </w:tc>
        <w:tc>
          <w:tcPr>
            <w:tcW w:w="326" w:type="dxa"/>
            <w:tcBorders>
              <w:left w:val="single" w:sz="4" w:space="0" w:color="CCCCCC"/>
              <w:right w:val="single" w:sz="4" w:space="0" w:color="CCCCCC"/>
            </w:tcBorders>
          </w:tcPr>
          <w:p w14:paraId="516033EC" w14:textId="77777777" w:rsidR="00A15202" w:rsidRDefault="00A15202">
            <w:pPr>
              <w:pStyle w:val="TableParagraph"/>
              <w:spacing w:before="153"/>
              <w:rPr>
                <w:b/>
              </w:rPr>
            </w:pPr>
          </w:p>
          <w:p w14:paraId="516033ED" w14:textId="77777777" w:rsidR="00A15202" w:rsidRDefault="007544B5">
            <w:pPr>
              <w:pStyle w:val="TableParagraph"/>
              <w:ind w:left="5"/>
              <w:jc w:val="center"/>
            </w:pPr>
            <w:r>
              <w:rPr>
                <w:spacing w:val="-10"/>
              </w:rPr>
              <w:t>0</w:t>
            </w:r>
          </w:p>
        </w:tc>
        <w:tc>
          <w:tcPr>
            <w:tcW w:w="669" w:type="dxa"/>
            <w:tcBorders>
              <w:left w:val="single" w:sz="4" w:space="0" w:color="CCCCCC"/>
              <w:right w:val="nil"/>
            </w:tcBorders>
          </w:tcPr>
          <w:p w14:paraId="516033EE" w14:textId="77777777" w:rsidR="00A15202" w:rsidRDefault="00A15202">
            <w:pPr>
              <w:pStyle w:val="TableParagraph"/>
              <w:spacing w:before="153"/>
              <w:rPr>
                <w:b/>
              </w:rPr>
            </w:pPr>
          </w:p>
          <w:p w14:paraId="516033EF" w14:textId="77777777" w:rsidR="00A15202" w:rsidRDefault="007544B5">
            <w:pPr>
              <w:pStyle w:val="TableParagraph"/>
              <w:ind w:right="103"/>
              <w:jc w:val="right"/>
            </w:pPr>
            <w:r>
              <w:rPr>
                <w:spacing w:val="-10"/>
              </w:rPr>
              <w:t>6</w:t>
            </w:r>
          </w:p>
        </w:tc>
      </w:tr>
      <w:tr w:rsidR="00A15202" w14:paraId="51603416" w14:textId="77777777">
        <w:trPr>
          <w:trHeight w:val="1362"/>
        </w:trPr>
        <w:tc>
          <w:tcPr>
            <w:tcW w:w="329" w:type="dxa"/>
            <w:tcBorders>
              <w:left w:val="nil"/>
              <w:right w:val="single" w:sz="4" w:space="0" w:color="CCCCCC"/>
            </w:tcBorders>
          </w:tcPr>
          <w:p w14:paraId="516033F1" w14:textId="77777777" w:rsidR="00A15202" w:rsidRDefault="00A15202">
            <w:pPr>
              <w:pStyle w:val="TableParagraph"/>
              <w:rPr>
                <w:b/>
              </w:rPr>
            </w:pPr>
          </w:p>
          <w:p w14:paraId="516033F2" w14:textId="77777777" w:rsidR="00A15202" w:rsidRDefault="00A15202">
            <w:pPr>
              <w:pStyle w:val="TableParagraph"/>
              <w:spacing w:before="18"/>
              <w:rPr>
                <w:b/>
              </w:rPr>
            </w:pPr>
          </w:p>
          <w:p w14:paraId="516033F3" w14:textId="77777777" w:rsidR="00A15202" w:rsidRDefault="007544B5">
            <w:pPr>
              <w:pStyle w:val="TableParagraph"/>
              <w:spacing w:before="1"/>
              <w:ind w:left="3"/>
              <w:jc w:val="center"/>
            </w:pPr>
            <w:r>
              <w:rPr>
                <w:spacing w:val="-10"/>
              </w:rPr>
              <w:t>2</w:t>
            </w:r>
          </w:p>
        </w:tc>
        <w:tc>
          <w:tcPr>
            <w:tcW w:w="2904" w:type="dxa"/>
            <w:tcBorders>
              <w:left w:val="single" w:sz="4" w:space="0" w:color="CCCCCC"/>
              <w:right w:val="single" w:sz="4" w:space="0" w:color="CCCCCC"/>
            </w:tcBorders>
          </w:tcPr>
          <w:p w14:paraId="516033F4" w14:textId="77777777" w:rsidR="00A15202" w:rsidRDefault="007544B5">
            <w:pPr>
              <w:pStyle w:val="TableParagraph"/>
              <w:spacing w:before="3" w:line="268" w:lineRule="exact"/>
              <w:ind w:left="412" w:right="98" w:hanging="245"/>
              <w:jc w:val="right"/>
            </w:pPr>
            <w:r>
              <w:t>Use</w:t>
            </w:r>
            <w:r>
              <w:rPr>
                <w:spacing w:val="-12"/>
              </w:rPr>
              <w:t xml:space="preserve"> </w:t>
            </w:r>
            <w:r>
              <w:t>research</w:t>
            </w:r>
            <w:r>
              <w:rPr>
                <w:spacing w:val="-12"/>
              </w:rPr>
              <w:t xml:space="preserve"> </w:t>
            </w:r>
            <w:r>
              <w:t>and</w:t>
            </w:r>
            <w:r>
              <w:rPr>
                <w:spacing w:val="-12"/>
              </w:rPr>
              <w:t xml:space="preserve"> </w:t>
            </w:r>
            <w:r>
              <w:t>understand qualitative, quantitative, and/or mixed methods research</w:t>
            </w:r>
            <w:r>
              <w:rPr>
                <w:spacing w:val="-13"/>
              </w:rPr>
              <w:t xml:space="preserve"> </w:t>
            </w:r>
            <w:r>
              <w:t>methodologies</w:t>
            </w:r>
            <w:r>
              <w:rPr>
                <w:spacing w:val="-12"/>
              </w:rPr>
              <w:t xml:space="preserve"> </w:t>
            </w:r>
            <w:r>
              <w:t>in their field? (RA1.1)</w:t>
            </w:r>
          </w:p>
        </w:tc>
        <w:tc>
          <w:tcPr>
            <w:tcW w:w="1162" w:type="dxa"/>
            <w:tcBorders>
              <w:left w:val="single" w:sz="4" w:space="0" w:color="CCCCCC"/>
              <w:right w:val="single" w:sz="4" w:space="0" w:color="CCCCCC"/>
            </w:tcBorders>
          </w:tcPr>
          <w:p w14:paraId="516033F5" w14:textId="77777777" w:rsidR="00A15202" w:rsidRDefault="00A15202">
            <w:pPr>
              <w:pStyle w:val="TableParagraph"/>
              <w:rPr>
                <w:b/>
              </w:rPr>
            </w:pPr>
          </w:p>
          <w:p w14:paraId="516033F6" w14:textId="77777777" w:rsidR="00A15202" w:rsidRDefault="00A15202">
            <w:pPr>
              <w:pStyle w:val="TableParagraph"/>
              <w:spacing w:before="18"/>
              <w:rPr>
                <w:b/>
              </w:rPr>
            </w:pPr>
          </w:p>
          <w:p w14:paraId="516033F7" w14:textId="77777777" w:rsidR="00A15202" w:rsidRDefault="007544B5">
            <w:pPr>
              <w:pStyle w:val="TableParagraph"/>
              <w:spacing w:before="1"/>
              <w:ind w:right="99"/>
              <w:jc w:val="right"/>
            </w:pPr>
            <w:r>
              <w:rPr>
                <w:spacing w:val="-2"/>
              </w:rPr>
              <w:t>33.33%</w:t>
            </w:r>
          </w:p>
        </w:tc>
        <w:tc>
          <w:tcPr>
            <w:tcW w:w="329" w:type="dxa"/>
            <w:tcBorders>
              <w:left w:val="single" w:sz="4" w:space="0" w:color="CCCCCC"/>
              <w:right w:val="single" w:sz="4" w:space="0" w:color="CCCCCC"/>
            </w:tcBorders>
          </w:tcPr>
          <w:p w14:paraId="516033F8" w14:textId="77777777" w:rsidR="00A15202" w:rsidRDefault="00A15202">
            <w:pPr>
              <w:pStyle w:val="TableParagraph"/>
              <w:rPr>
                <w:b/>
              </w:rPr>
            </w:pPr>
          </w:p>
          <w:p w14:paraId="516033F9" w14:textId="77777777" w:rsidR="00A15202" w:rsidRDefault="00A15202">
            <w:pPr>
              <w:pStyle w:val="TableParagraph"/>
              <w:spacing w:before="18"/>
              <w:rPr>
                <w:b/>
              </w:rPr>
            </w:pPr>
          </w:p>
          <w:p w14:paraId="516033FA" w14:textId="77777777" w:rsidR="00A15202" w:rsidRDefault="007544B5">
            <w:pPr>
              <w:pStyle w:val="TableParagraph"/>
              <w:spacing w:before="1"/>
              <w:ind w:left="2"/>
              <w:jc w:val="center"/>
            </w:pPr>
            <w:r>
              <w:rPr>
                <w:spacing w:val="-10"/>
              </w:rPr>
              <w:t>2</w:t>
            </w:r>
          </w:p>
        </w:tc>
        <w:tc>
          <w:tcPr>
            <w:tcW w:w="893" w:type="dxa"/>
            <w:tcBorders>
              <w:left w:val="single" w:sz="4" w:space="0" w:color="CCCCCC"/>
              <w:right w:val="single" w:sz="4" w:space="0" w:color="CCCCCC"/>
            </w:tcBorders>
          </w:tcPr>
          <w:p w14:paraId="516033FB" w14:textId="77777777" w:rsidR="00A15202" w:rsidRDefault="00A15202">
            <w:pPr>
              <w:pStyle w:val="TableParagraph"/>
              <w:rPr>
                <w:b/>
              </w:rPr>
            </w:pPr>
          </w:p>
          <w:p w14:paraId="516033FC" w14:textId="77777777" w:rsidR="00A15202" w:rsidRDefault="00A15202">
            <w:pPr>
              <w:pStyle w:val="TableParagraph"/>
              <w:spacing w:before="18"/>
              <w:rPr>
                <w:b/>
              </w:rPr>
            </w:pPr>
          </w:p>
          <w:p w14:paraId="516033FD" w14:textId="77777777" w:rsidR="00A15202" w:rsidRDefault="007544B5">
            <w:pPr>
              <w:pStyle w:val="TableParagraph"/>
              <w:spacing w:before="1"/>
              <w:ind w:left="17"/>
              <w:jc w:val="center"/>
            </w:pPr>
            <w:r>
              <w:rPr>
                <w:spacing w:val="-2"/>
              </w:rPr>
              <w:t>50.00%</w:t>
            </w:r>
          </w:p>
        </w:tc>
        <w:tc>
          <w:tcPr>
            <w:tcW w:w="329" w:type="dxa"/>
            <w:tcBorders>
              <w:left w:val="single" w:sz="4" w:space="0" w:color="CCCCCC"/>
              <w:right w:val="single" w:sz="4" w:space="0" w:color="CCCCCC"/>
            </w:tcBorders>
          </w:tcPr>
          <w:p w14:paraId="516033FE" w14:textId="77777777" w:rsidR="00A15202" w:rsidRDefault="00A15202">
            <w:pPr>
              <w:pStyle w:val="TableParagraph"/>
              <w:rPr>
                <w:b/>
              </w:rPr>
            </w:pPr>
          </w:p>
          <w:p w14:paraId="516033FF" w14:textId="77777777" w:rsidR="00A15202" w:rsidRDefault="00A15202">
            <w:pPr>
              <w:pStyle w:val="TableParagraph"/>
              <w:spacing w:before="18"/>
              <w:rPr>
                <w:b/>
              </w:rPr>
            </w:pPr>
          </w:p>
          <w:p w14:paraId="51603400" w14:textId="77777777" w:rsidR="00A15202" w:rsidRDefault="007544B5">
            <w:pPr>
              <w:pStyle w:val="TableParagraph"/>
              <w:spacing w:before="1"/>
              <w:ind w:left="2" w:right="1"/>
              <w:jc w:val="center"/>
            </w:pPr>
            <w:r>
              <w:rPr>
                <w:spacing w:val="-10"/>
              </w:rPr>
              <w:t>3</w:t>
            </w:r>
          </w:p>
        </w:tc>
        <w:tc>
          <w:tcPr>
            <w:tcW w:w="1303" w:type="dxa"/>
            <w:tcBorders>
              <w:left w:val="single" w:sz="4" w:space="0" w:color="CCCCCC"/>
              <w:right w:val="single" w:sz="4" w:space="0" w:color="CCCCCC"/>
            </w:tcBorders>
          </w:tcPr>
          <w:p w14:paraId="51603401" w14:textId="77777777" w:rsidR="00A15202" w:rsidRDefault="00A15202">
            <w:pPr>
              <w:pStyle w:val="TableParagraph"/>
              <w:rPr>
                <w:b/>
              </w:rPr>
            </w:pPr>
          </w:p>
          <w:p w14:paraId="51603402" w14:textId="77777777" w:rsidR="00A15202" w:rsidRDefault="00A15202">
            <w:pPr>
              <w:pStyle w:val="TableParagraph"/>
              <w:spacing w:before="18"/>
              <w:rPr>
                <w:b/>
              </w:rPr>
            </w:pPr>
          </w:p>
          <w:p w14:paraId="51603403" w14:textId="77777777" w:rsidR="00A15202" w:rsidRDefault="007544B5">
            <w:pPr>
              <w:pStyle w:val="TableParagraph"/>
              <w:spacing w:before="1"/>
              <w:ind w:right="97"/>
              <w:jc w:val="right"/>
            </w:pPr>
            <w:r>
              <w:rPr>
                <w:spacing w:val="-2"/>
              </w:rPr>
              <w:t>16.67%</w:t>
            </w:r>
          </w:p>
        </w:tc>
        <w:tc>
          <w:tcPr>
            <w:tcW w:w="329" w:type="dxa"/>
            <w:tcBorders>
              <w:left w:val="single" w:sz="4" w:space="0" w:color="CCCCCC"/>
              <w:right w:val="single" w:sz="4" w:space="0" w:color="CCCCCC"/>
            </w:tcBorders>
          </w:tcPr>
          <w:p w14:paraId="51603404" w14:textId="77777777" w:rsidR="00A15202" w:rsidRDefault="00A15202">
            <w:pPr>
              <w:pStyle w:val="TableParagraph"/>
              <w:rPr>
                <w:b/>
              </w:rPr>
            </w:pPr>
          </w:p>
          <w:p w14:paraId="51603405" w14:textId="77777777" w:rsidR="00A15202" w:rsidRDefault="00A15202">
            <w:pPr>
              <w:pStyle w:val="TableParagraph"/>
              <w:spacing w:before="18"/>
              <w:rPr>
                <w:b/>
              </w:rPr>
            </w:pPr>
          </w:p>
          <w:p w14:paraId="51603406" w14:textId="77777777" w:rsidR="00A15202" w:rsidRDefault="007544B5">
            <w:pPr>
              <w:pStyle w:val="TableParagraph"/>
              <w:spacing w:before="1"/>
              <w:ind w:left="2" w:right="1"/>
              <w:jc w:val="center"/>
            </w:pPr>
            <w:r>
              <w:rPr>
                <w:spacing w:val="-10"/>
              </w:rPr>
              <w:t>1</w:t>
            </w:r>
          </w:p>
        </w:tc>
        <w:tc>
          <w:tcPr>
            <w:tcW w:w="919" w:type="dxa"/>
            <w:tcBorders>
              <w:left w:val="single" w:sz="4" w:space="0" w:color="CCCCCC"/>
              <w:right w:val="single" w:sz="4" w:space="0" w:color="CCCCCC"/>
            </w:tcBorders>
          </w:tcPr>
          <w:p w14:paraId="51603407" w14:textId="77777777" w:rsidR="00A15202" w:rsidRDefault="00A15202">
            <w:pPr>
              <w:pStyle w:val="TableParagraph"/>
              <w:rPr>
                <w:b/>
              </w:rPr>
            </w:pPr>
          </w:p>
          <w:p w14:paraId="51603408" w14:textId="77777777" w:rsidR="00A15202" w:rsidRDefault="00A15202">
            <w:pPr>
              <w:pStyle w:val="TableParagraph"/>
              <w:spacing w:before="18"/>
              <w:rPr>
                <w:b/>
              </w:rPr>
            </w:pPr>
          </w:p>
          <w:p w14:paraId="51603409" w14:textId="77777777" w:rsidR="00A15202" w:rsidRDefault="007544B5">
            <w:pPr>
              <w:pStyle w:val="TableParagraph"/>
              <w:spacing w:before="1"/>
              <w:ind w:left="155"/>
              <w:jc w:val="center"/>
            </w:pPr>
            <w:r>
              <w:rPr>
                <w:spacing w:val="-2"/>
              </w:rPr>
              <w:t>0.00%</w:t>
            </w:r>
          </w:p>
        </w:tc>
        <w:tc>
          <w:tcPr>
            <w:tcW w:w="326" w:type="dxa"/>
            <w:tcBorders>
              <w:left w:val="single" w:sz="4" w:space="0" w:color="CCCCCC"/>
              <w:right w:val="single" w:sz="4" w:space="0" w:color="CCCCCC"/>
            </w:tcBorders>
          </w:tcPr>
          <w:p w14:paraId="5160340A" w14:textId="77777777" w:rsidR="00A15202" w:rsidRDefault="00A15202">
            <w:pPr>
              <w:pStyle w:val="TableParagraph"/>
              <w:rPr>
                <w:b/>
              </w:rPr>
            </w:pPr>
          </w:p>
          <w:p w14:paraId="5160340B" w14:textId="77777777" w:rsidR="00A15202" w:rsidRDefault="00A15202">
            <w:pPr>
              <w:pStyle w:val="TableParagraph"/>
              <w:spacing w:before="18"/>
              <w:rPr>
                <w:b/>
              </w:rPr>
            </w:pPr>
          </w:p>
          <w:p w14:paraId="5160340C" w14:textId="77777777" w:rsidR="00A15202" w:rsidRDefault="007544B5">
            <w:pPr>
              <w:pStyle w:val="TableParagraph"/>
              <w:spacing w:before="1"/>
              <w:ind w:left="5" w:right="1"/>
              <w:jc w:val="center"/>
            </w:pPr>
            <w:r>
              <w:rPr>
                <w:spacing w:val="-10"/>
              </w:rPr>
              <w:t>0</w:t>
            </w:r>
          </w:p>
        </w:tc>
        <w:tc>
          <w:tcPr>
            <w:tcW w:w="837" w:type="dxa"/>
            <w:tcBorders>
              <w:left w:val="single" w:sz="4" w:space="0" w:color="CCCCCC"/>
              <w:right w:val="single" w:sz="4" w:space="0" w:color="CCCCCC"/>
            </w:tcBorders>
          </w:tcPr>
          <w:p w14:paraId="5160340D" w14:textId="77777777" w:rsidR="00A15202" w:rsidRDefault="00A15202">
            <w:pPr>
              <w:pStyle w:val="TableParagraph"/>
              <w:rPr>
                <w:b/>
              </w:rPr>
            </w:pPr>
          </w:p>
          <w:p w14:paraId="5160340E" w14:textId="77777777" w:rsidR="00A15202" w:rsidRDefault="00A15202">
            <w:pPr>
              <w:pStyle w:val="TableParagraph"/>
              <w:spacing w:before="18"/>
              <w:rPr>
                <w:b/>
              </w:rPr>
            </w:pPr>
          </w:p>
          <w:p w14:paraId="5160340F" w14:textId="77777777" w:rsidR="00A15202" w:rsidRDefault="007544B5">
            <w:pPr>
              <w:pStyle w:val="TableParagraph"/>
              <w:spacing w:before="1"/>
              <w:ind w:left="69"/>
              <w:jc w:val="center"/>
            </w:pPr>
            <w:r>
              <w:rPr>
                <w:spacing w:val="-2"/>
              </w:rPr>
              <w:t>0.00%</w:t>
            </w:r>
          </w:p>
        </w:tc>
        <w:tc>
          <w:tcPr>
            <w:tcW w:w="326" w:type="dxa"/>
            <w:tcBorders>
              <w:left w:val="single" w:sz="4" w:space="0" w:color="CCCCCC"/>
              <w:right w:val="single" w:sz="4" w:space="0" w:color="CCCCCC"/>
            </w:tcBorders>
          </w:tcPr>
          <w:p w14:paraId="51603410" w14:textId="77777777" w:rsidR="00A15202" w:rsidRDefault="00A15202">
            <w:pPr>
              <w:pStyle w:val="TableParagraph"/>
              <w:rPr>
                <w:b/>
              </w:rPr>
            </w:pPr>
          </w:p>
          <w:p w14:paraId="51603411" w14:textId="77777777" w:rsidR="00A15202" w:rsidRDefault="00A15202">
            <w:pPr>
              <w:pStyle w:val="TableParagraph"/>
              <w:spacing w:before="18"/>
              <w:rPr>
                <w:b/>
              </w:rPr>
            </w:pPr>
          </w:p>
          <w:p w14:paraId="51603412" w14:textId="77777777" w:rsidR="00A15202" w:rsidRDefault="007544B5">
            <w:pPr>
              <w:pStyle w:val="TableParagraph"/>
              <w:spacing w:before="1"/>
              <w:ind w:left="5"/>
              <w:jc w:val="center"/>
            </w:pPr>
            <w:r>
              <w:rPr>
                <w:spacing w:val="-10"/>
              </w:rPr>
              <w:t>0</w:t>
            </w:r>
          </w:p>
        </w:tc>
        <w:tc>
          <w:tcPr>
            <w:tcW w:w="669" w:type="dxa"/>
            <w:tcBorders>
              <w:left w:val="single" w:sz="4" w:space="0" w:color="CCCCCC"/>
              <w:right w:val="nil"/>
            </w:tcBorders>
          </w:tcPr>
          <w:p w14:paraId="51603413" w14:textId="77777777" w:rsidR="00A15202" w:rsidRDefault="00A15202">
            <w:pPr>
              <w:pStyle w:val="TableParagraph"/>
              <w:rPr>
                <w:b/>
              </w:rPr>
            </w:pPr>
          </w:p>
          <w:p w14:paraId="51603414" w14:textId="77777777" w:rsidR="00A15202" w:rsidRDefault="00A15202">
            <w:pPr>
              <w:pStyle w:val="TableParagraph"/>
              <w:spacing w:before="18"/>
              <w:rPr>
                <w:b/>
              </w:rPr>
            </w:pPr>
          </w:p>
          <w:p w14:paraId="51603415" w14:textId="77777777" w:rsidR="00A15202" w:rsidRDefault="007544B5">
            <w:pPr>
              <w:pStyle w:val="TableParagraph"/>
              <w:spacing w:before="1"/>
              <w:ind w:right="103"/>
              <w:jc w:val="right"/>
            </w:pPr>
            <w:r>
              <w:rPr>
                <w:spacing w:val="-10"/>
              </w:rPr>
              <w:t>6</w:t>
            </w:r>
          </w:p>
        </w:tc>
      </w:tr>
      <w:tr w:rsidR="00A15202" w14:paraId="5160343C" w14:textId="77777777">
        <w:trPr>
          <w:trHeight w:val="1363"/>
        </w:trPr>
        <w:tc>
          <w:tcPr>
            <w:tcW w:w="329" w:type="dxa"/>
            <w:tcBorders>
              <w:left w:val="nil"/>
              <w:right w:val="single" w:sz="4" w:space="0" w:color="CCCCCC"/>
            </w:tcBorders>
          </w:tcPr>
          <w:p w14:paraId="51603417" w14:textId="77777777" w:rsidR="00A15202" w:rsidRDefault="00A15202">
            <w:pPr>
              <w:pStyle w:val="TableParagraph"/>
              <w:rPr>
                <w:b/>
              </w:rPr>
            </w:pPr>
          </w:p>
          <w:p w14:paraId="51603418" w14:textId="77777777" w:rsidR="00A15202" w:rsidRDefault="00A15202">
            <w:pPr>
              <w:pStyle w:val="TableParagraph"/>
              <w:spacing w:before="18"/>
              <w:rPr>
                <w:b/>
              </w:rPr>
            </w:pPr>
          </w:p>
          <w:p w14:paraId="51603419" w14:textId="77777777" w:rsidR="00A15202" w:rsidRDefault="007544B5">
            <w:pPr>
              <w:pStyle w:val="TableParagraph"/>
              <w:spacing w:before="1"/>
              <w:ind w:left="3"/>
              <w:jc w:val="center"/>
            </w:pPr>
            <w:r>
              <w:rPr>
                <w:spacing w:val="-10"/>
              </w:rPr>
              <w:t>3</w:t>
            </w:r>
          </w:p>
        </w:tc>
        <w:tc>
          <w:tcPr>
            <w:tcW w:w="2904" w:type="dxa"/>
            <w:tcBorders>
              <w:left w:val="single" w:sz="4" w:space="0" w:color="CCCCCC"/>
              <w:right w:val="single" w:sz="4" w:space="0" w:color="CCCCCC"/>
            </w:tcBorders>
          </w:tcPr>
          <w:p w14:paraId="5160341A" w14:textId="77777777" w:rsidR="00A15202" w:rsidRDefault="007544B5">
            <w:pPr>
              <w:pStyle w:val="TableParagraph"/>
              <w:spacing w:before="3" w:line="268" w:lineRule="exact"/>
              <w:ind w:left="110" w:right="98" w:firstLine="429"/>
              <w:jc w:val="right"/>
            </w:pPr>
            <w:r>
              <w:t>Employ</w:t>
            </w:r>
            <w:r>
              <w:rPr>
                <w:spacing w:val="-11"/>
              </w:rPr>
              <w:t xml:space="preserve"> </w:t>
            </w:r>
            <w:r>
              <w:t>data</w:t>
            </w:r>
            <w:r>
              <w:rPr>
                <w:spacing w:val="-12"/>
              </w:rPr>
              <w:t xml:space="preserve"> </w:t>
            </w:r>
            <w:r>
              <w:t>analysis</w:t>
            </w:r>
            <w:r>
              <w:rPr>
                <w:spacing w:val="-12"/>
              </w:rPr>
              <w:t xml:space="preserve"> </w:t>
            </w:r>
            <w:r>
              <w:t>and evidence to develop supportive, diverse,</w:t>
            </w:r>
            <w:r>
              <w:rPr>
                <w:spacing w:val="40"/>
              </w:rPr>
              <w:t xml:space="preserve"> </w:t>
            </w:r>
            <w:r>
              <w:t>equitable, and inclusive school</w:t>
            </w:r>
            <w:r>
              <w:rPr>
                <w:spacing w:val="-7"/>
              </w:rPr>
              <w:t xml:space="preserve"> </w:t>
            </w:r>
            <w:r>
              <w:t>environments?</w:t>
            </w:r>
            <w:r>
              <w:rPr>
                <w:spacing w:val="-6"/>
              </w:rPr>
              <w:t xml:space="preserve"> </w:t>
            </w:r>
            <w:r>
              <w:rPr>
                <w:spacing w:val="-2"/>
              </w:rPr>
              <w:t>(RA1.1)</w:t>
            </w:r>
          </w:p>
        </w:tc>
        <w:tc>
          <w:tcPr>
            <w:tcW w:w="1162" w:type="dxa"/>
            <w:tcBorders>
              <w:left w:val="single" w:sz="4" w:space="0" w:color="CCCCCC"/>
              <w:right w:val="single" w:sz="4" w:space="0" w:color="CCCCCC"/>
            </w:tcBorders>
          </w:tcPr>
          <w:p w14:paraId="5160341B" w14:textId="77777777" w:rsidR="00A15202" w:rsidRDefault="00A15202">
            <w:pPr>
              <w:pStyle w:val="TableParagraph"/>
              <w:rPr>
                <w:b/>
              </w:rPr>
            </w:pPr>
          </w:p>
          <w:p w14:paraId="5160341C" w14:textId="77777777" w:rsidR="00A15202" w:rsidRDefault="00A15202">
            <w:pPr>
              <w:pStyle w:val="TableParagraph"/>
              <w:spacing w:before="18"/>
              <w:rPr>
                <w:b/>
              </w:rPr>
            </w:pPr>
          </w:p>
          <w:p w14:paraId="5160341D" w14:textId="77777777" w:rsidR="00A15202" w:rsidRDefault="007544B5">
            <w:pPr>
              <w:pStyle w:val="TableParagraph"/>
              <w:spacing w:before="1"/>
              <w:ind w:right="99"/>
              <w:jc w:val="right"/>
            </w:pPr>
            <w:r>
              <w:rPr>
                <w:spacing w:val="-2"/>
              </w:rPr>
              <w:t>50.00%</w:t>
            </w:r>
          </w:p>
        </w:tc>
        <w:tc>
          <w:tcPr>
            <w:tcW w:w="329" w:type="dxa"/>
            <w:tcBorders>
              <w:left w:val="single" w:sz="4" w:space="0" w:color="CCCCCC"/>
              <w:right w:val="single" w:sz="4" w:space="0" w:color="CCCCCC"/>
            </w:tcBorders>
          </w:tcPr>
          <w:p w14:paraId="5160341E" w14:textId="77777777" w:rsidR="00A15202" w:rsidRDefault="00A15202">
            <w:pPr>
              <w:pStyle w:val="TableParagraph"/>
              <w:rPr>
                <w:b/>
              </w:rPr>
            </w:pPr>
          </w:p>
          <w:p w14:paraId="5160341F" w14:textId="77777777" w:rsidR="00A15202" w:rsidRDefault="00A15202">
            <w:pPr>
              <w:pStyle w:val="TableParagraph"/>
              <w:spacing w:before="18"/>
              <w:rPr>
                <w:b/>
              </w:rPr>
            </w:pPr>
          </w:p>
          <w:p w14:paraId="51603420" w14:textId="77777777" w:rsidR="00A15202" w:rsidRDefault="007544B5">
            <w:pPr>
              <w:pStyle w:val="TableParagraph"/>
              <w:spacing w:before="1"/>
              <w:ind w:left="2"/>
              <w:jc w:val="center"/>
            </w:pPr>
            <w:r>
              <w:rPr>
                <w:spacing w:val="-10"/>
              </w:rPr>
              <w:t>3</w:t>
            </w:r>
          </w:p>
        </w:tc>
        <w:tc>
          <w:tcPr>
            <w:tcW w:w="893" w:type="dxa"/>
            <w:tcBorders>
              <w:left w:val="single" w:sz="4" w:space="0" w:color="CCCCCC"/>
              <w:right w:val="single" w:sz="4" w:space="0" w:color="CCCCCC"/>
            </w:tcBorders>
          </w:tcPr>
          <w:p w14:paraId="51603421" w14:textId="77777777" w:rsidR="00A15202" w:rsidRDefault="00A15202">
            <w:pPr>
              <w:pStyle w:val="TableParagraph"/>
              <w:rPr>
                <w:b/>
              </w:rPr>
            </w:pPr>
          </w:p>
          <w:p w14:paraId="51603422" w14:textId="77777777" w:rsidR="00A15202" w:rsidRDefault="00A15202">
            <w:pPr>
              <w:pStyle w:val="TableParagraph"/>
              <w:spacing w:before="18"/>
              <w:rPr>
                <w:b/>
              </w:rPr>
            </w:pPr>
          </w:p>
          <w:p w14:paraId="51603423" w14:textId="77777777" w:rsidR="00A15202" w:rsidRDefault="007544B5">
            <w:pPr>
              <w:pStyle w:val="TableParagraph"/>
              <w:spacing w:before="1"/>
              <w:ind w:left="17"/>
              <w:jc w:val="center"/>
            </w:pPr>
            <w:r>
              <w:rPr>
                <w:spacing w:val="-2"/>
              </w:rPr>
              <w:t>33.33%</w:t>
            </w:r>
          </w:p>
        </w:tc>
        <w:tc>
          <w:tcPr>
            <w:tcW w:w="329" w:type="dxa"/>
            <w:tcBorders>
              <w:left w:val="single" w:sz="4" w:space="0" w:color="CCCCCC"/>
              <w:right w:val="single" w:sz="4" w:space="0" w:color="CCCCCC"/>
            </w:tcBorders>
          </w:tcPr>
          <w:p w14:paraId="51603424" w14:textId="77777777" w:rsidR="00A15202" w:rsidRDefault="00A15202">
            <w:pPr>
              <w:pStyle w:val="TableParagraph"/>
              <w:rPr>
                <w:b/>
              </w:rPr>
            </w:pPr>
          </w:p>
          <w:p w14:paraId="51603425" w14:textId="77777777" w:rsidR="00A15202" w:rsidRDefault="00A15202">
            <w:pPr>
              <w:pStyle w:val="TableParagraph"/>
              <w:spacing w:before="18"/>
              <w:rPr>
                <w:b/>
              </w:rPr>
            </w:pPr>
          </w:p>
          <w:p w14:paraId="51603426" w14:textId="77777777" w:rsidR="00A15202" w:rsidRDefault="007544B5">
            <w:pPr>
              <w:pStyle w:val="TableParagraph"/>
              <w:spacing w:before="1"/>
              <w:ind w:left="2" w:right="1"/>
              <w:jc w:val="center"/>
            </w:pPr>
            <w:r>
              <w:rPr>
                <w:spacing w:val="-10"/>
              </w:rPr>
              <w:t>2</w:t>
            </w:r>
          </w:p>
        </w:tc>
        <w:tc>
          <w:tcPr>
            <w:tcW w:w="1303" w:type="dxa"/>
            <w:tcBorders>
              <w:left w:val="single" w:sz="4" w:space="0" w:color="CCCCCC"/>
              <w:right w:val="single" w:sz="4" w:space="0" w:color="CCCCCC"/>
            </w:tcBorders>
          </w:tcPr>
          <w:p w14:paraId="51603427" w14:textId="77777777" w:rsidR="00A15202" w:rsidRDefault="00A15202">
            <w:pPr>
              <w:pStyle w:val="TableParagraph"/>
              <w:rPr>
                <w:b/>
              </w:rPr>
            </w:pPr>
          </w:p>
          <w:p w14:paraId="51603428" w14:textId="77777777" w:rsidR="00A15202" w:rsidRDefault="00A15202">
            <w:pPr>
              <w:pStyle w:val="TableParagraph"/>
              <w:spacing w:before="18"/>
              <w:rPr>
                <w:b/>
              </w:rPr>
            </w:pPr>
          </w:p>
          <w:p w14:paraId="51603429" w14:textId="77777777" w:rsidR="00A15202" w:rsidRDefault="007544B5">
            <w:pPr>
              <w:pStyle w:val="TableParagraph"/>
              <w:spacing w:before="1"/>
              <w:ind w:right="97"/>
              <w:jc w:val="right"/>
            </w:pPr>
            <w:r>
              <w:rPr>
                <w:spacing w:val="-2"/>
              </w:rPr>
              <w:t>16.67%</w:t>
            </w:r>
          </w:p>
        </w:tc>
        <w:tc>
          <w:tcPr>
            <w:tcW w:w="329" w:type="dxa"/>
            <w:tcBorders>
              <w:left w:val="single" w:sz="4" w:space="0" w:color="CCCCCC"/>
              <w:right w:val="single" w:sz="4" w:space="0" w:color="CCCCCC"/>
            </w:tcBorders>
          </w:tcPr>
          <w:p w14:paraId="5160342A" w14:textId="77777777" w:rsidR="00A15202" w:rsidRDefault="00A15202">
            <w:pPr>
              <w:pStyle w:val="TableParagraph"/>
              <w:rPr>
                <w:b/>
              </w:rPr>
            </w:pPr>
          </w:p>
          <w:p w14:paraId="5160342B" w14:textId="77777777" w:rsidR="00A15202" w:rsidRDefault="00A15202">
            <w:pPr>
              <w:pStyle w:val="TableParagraph"/>
              <w:spacing w:before="18"/>
              <w:rPr>
                <w:b/>
              </w:rPr>
            </w:pPr>
          </w:p>
          <w:p w14:paraId="5160342C" w14:textId="77777777" w:rsidR="00A15202" w:rsidRDefault="007544B5">
            <w:pPr>
              <w:pStyle w:val="TableParagraph"/>
              <w:spacing w:before="1"/>
              <w:ind w:left="2" w:right="1"/>
              <w:jc w:val="center"/>
            </w:pPr>
            <w:r>
              <w:rPr>
                <w:spacing w:val="-10"/>
              </w:rPr>
              <w:t>1</w:t>
            </w:r>
          </w:p>
        </w:tc>
        <w:tc>
          <w:tcPr>
            <w:tcW w:w="919" w:type="dxa"/>
            <w:tcBorders>
              <w:left w:val="single" w:sz="4" w:space="0" w:color="CCCCCC"/>
              <w:right w:val="single" w:sz="4" w:space="0" w:color="CCCCCC"/>
            </w:tcBorders>
          </w:tcPr>
          <w:p w14:paraId="5160342D" w14:textId="77777777" w:rsidR="00A15202" w:rsidRDefault="00A15202">
            <w:pPr>
              <w:pStyle w:val="TableParagraph"/>
              <w:rPr>
                <w:b/>
              </w:rPr>
            </w:pPr>
          </w:p>
          <w:p w14:paraId="5160342E" w14:textId="77777777" w:rsidR="00A15202" w:rsidRDefault="00A15202">
            <w:pPr>
              <w:pStyle w:val="TableParagraph"/>
              <w:spacing w:before="18"/>
              <w:rPr>
                <w:b/>
              </w:rPr>
            </w:pPr>
          </w:p>
          <w:p w14:paraId="5160342F" w14:textId="77777777" w:rsidR="00A15202" w:rsidRDefault="007544B5">
            <w:pPr>
              <w:pStyle w:val="TableParagraph"/>
              <w:spacing w:before="1"/>
              <w:ind w:left="155"/>
              <w:jc w:val="center"/>
            </w:pPr>
            <w:r>
              <w:rPr>
                <w:spacing w:val="-2"/>
              </w:rPr>
              <w:t>0.00%</w:t>
            </w:r>
          </w:p>
        </w:tc>
        <w:tc>
          <w:tcPr>
            <w:tcW w:w="326" w:type="dxa"/>
            <w:tcBorders>
              <w:left w:val="single" w:sz="4" w:space="0" w:color="CCCCCC"/>
              <w:right w:val="single" w:sz="4" w:space="0" w:color="CCCCCC"/>
            </w:tcBorders>
          </w:tcPr>
          <w:p w14:paraId="51603430" w14:textId="77777777" w:rsidR="00A15202" w:rsidRDefault="00A15202">
            <w:pPr>
              <w:pStyle w:val="TableParagraph"/>
              <w:rPr>
                <w:b/>
              </w:rPr>
            </w:pPr>
          </w:p>
          <w:p w14:paraId="51603431" w14:textId="77777777" w:rsidR="00A15202" w:rsidRDefault="00A15202">
            <w:pPr>
              <w:pStyle w:val="TableParagraph"/>
              <w:spacing w:before="18"/>
              <w:rPr>
                <w:b/>
              </w:rPr>
            </w:pPr>
          </w:p>
          <w:p w14:paraId="51603432" w14:textId="77777777" w:rsidR="00A15202" w:rsidRDefault="007544B5">
            <w:pPr>
              <w:pStyle w:val="TableParagraph"/>
              <w:spacing w:before="1"/>
              <w:ind w:left="5" w:right="1"/>
              <w:jc w:val="center"/>
            </w:pPr>
            <w:r>
              <w:rPr>
                <w:spacing w:val="-10"/>
              </w:rPr>
              <w:t>0</w:t>
            </w:r>
          </w:p>
        </w:tc>
        <w:tc>
          <w:tcPr>
            <w:tcW w:w="837" w:type="dxa"/>
            <w:tcBorders>
              <w:left w:val="single" w:sz="4" w:space="0" w:color="CCCCCC"/>
              <w:right w:val="single" w:sz="4" w:space="0" w:color="CCCCCC"/>
            </w:tcBorders>
          </w:tcPr>
          <w:p w14:paraId="51603433" w14:textId="77777777" w:rsidR="00A15202" w:rsidRDefault="00A15202">
            <w:pPr>
              <w:pStyle w:val="TableParagraph"/>
              <w:rPr>
                <w:b/>
              </w:rPr>
            </w:pPr>
          </w:p>
          <w:p w14:paraId="51603434" w14:textId="77777777" w:rsidR="00A15202" w:rsidRDefault="00A15202">
            <w:pPr>
              <w:pStyle w:val="TableParagraph"/>
              <w:spacing w:before="18"/>
              <w:rPr>
                <w:b/>
              </w:rPr>
            </w:pPr>
          </w:p>
          <w:p w14:paraId="51603435" w14:textId="77777777" w:rsidR="00A15202" w:rsidRDefault="007544B5">
            <w:pPr>
              <w:pStyle w:val="TableParagraph"/>
              <w:spacing w:before="1"/>
              <w:ind w:left="69"/>
              <w:jc w:val="center"/>
            </w:pPr>
            <w:r>
              <w:rPr>
                <w:spacing w:val="-2"/>
              </w:rPr>
              <w:t>0.00%</w:t>
            </w:r>
          </w:p>
        </w:tc>
        <w:tc>
          <w:tcPr>
            <w:tcW w:w="326" w:type="dxa"/>
            <w:tcBorders>
              <w:left w:val="single" w:sz="4" w:space="0" w:color="CCCCCC"/>
              <w:right w:val="single" w:sz="4" w:space="0" w:color="CCCCCC"/>
            </w:tcBorders>
          </w:tcPr>
          <w:p w14:paraId="51603436" w14:textId="77777777" w:rsidR="00A15202" w:rsidRDefault="00A15202">
            <w:pPr>
              <w:pStyle w:val="TableParagraph"/>
              <w:rPr>
                <w:b/>
              </w:rPr>
            </w:pPr>
          </w:p>
          <w:p w14:paraId="51603437" w14:textId="77777777" w:rsidR="00A15202" w:rsidRDefault="00A15202">
            <w:pPr>
              <w:pStyle w:val="TableParagraph"/>
              <w:spacing w:before="18"/>
              <w:rPr>
                <w:b/>
              </w:rPr>
            </w:pPr>
          </w:p>
          <w:p w14:paraId="51603438" w14:textId="77777777" w:rsidR="00A15202" w:rsidRDefault="007544B5">
            <w:pPr>
              <w:pStyle w:val="TableParagraph"/>
              <w:spacing w:before="1"/>
              <w:ind w:left="5"/>
              <w:jc w:val="center"/>
            </w:pPr>
            <w:r>
              <w:rPr>
                <w:spacing w:val="-10"/>
              </w:rPr>
              <w:t>0</w:t>
            </w:r>
          </w:p>
        </w:tc>
        <w:tc>
          <w:tcPr>
            <w:tcW w:w="669" w:type="dxa"/>
            <w:tcBorders>
              <w:left w:val="single" w:sz="4" w:space="0" w:color="CCCCCC"/>
              <w:right w:val="nil"/>
            </w:tcBorders>
          </w:tcPr>
          <w:p w14:paraId="51603439" w14:textId="77777777" w:rsidR="00A15202" w:rsidRDefault="00A15202">
            <w:pPr>
              <w:pStyle w:val="TableParagraph"/>
              <w:rPr>
                <w:b/>
              </w:rPr>
            </w:pPr>
          </w:p>
          <w:p w14:paraId="5160343A" w14:textId="77777777" w:rsidR="00A15202" w:rsidRDefault="00A15202">
            <w:pPr>
              <w:pStyle w:val="TableParagraph"/>
              <w:spacing w:before="18"/>
              <w:rPr>
                <w:b/>
              </w:rPr>
            </w:pPr>
          </w:p>
          <w:p w14:paraId="5160343B" w14:textId="77777777" w:rsidR="00A15202" w:rsidRDefault="007544B5">
            <w:pPr>
              <w:pStyle w:val="TableParagraph"/>
              <w:spacing w:before="1"/>
              <w:ind w:right="103"/>
              <w:jc w:val="right"/>
            </w:pPr>
            <w:r>
              <w:rPr>
                <w:spacing w:val="-10"/>
              </w:rPr>
              <w:t>6</w:t>
            </w:r>
          </w:p>
        </w:tc>
      </w:tr>
      <w:tr w:rsidR="00A15202" w14:paraId="51603463" w14:textId="77777777">
        <w:trPr>
          <w:trHeight w:val="1629"/>
        </w:trPr>
        <w:tc>
          <w:tcPr>
            <w:tcW w:w="329" w:type="dxa"/>
            <w:tcBorders>
              <w:left w:val="nil"/>
              <w:right w:val="single" w:sz="4" w:space="0" w:color="CCCCCC"/>
            </w:tcBorders>
          </w:tcPr>
          <w:p w14:paraId="5160343D" w14:textId="77777777" w:rsidR="00A15202" w:rsidRDefault="00A15202">
            <w:pPr>
              <w:pStyle w:val="TableParagraph"/>
              <w:rPr>
                <w:b/>
              </w:rPr>
            </w:pPr>
          </w:p>
          <w:p w14:paraId="5160343E" w14:textId="77777777" w:rsidR="00A15202" w:rsidRDefault="00A15202">
            <w:pPr>
              <w:pStyle w:val="TableParagraph"/>
              <w:spacing w:before="153"/>
              <w:rPr>
                <w:b/>
              </w:rPr>
            </w:pPr>
          </w:p>
          <w:p w14:paraId="5160343F" w14:textId="77777777" w:rsidR="00A15202" w:rsidRDefault="007544B5">
            <w:pPr>
              <w:pStyle w:val="TableParagraph"/>
              <w:ind w:left="3"/>
              <w:jc w:val="center"/>
            </w:pPr>
            <w:r>
              <w:rPr>
                <w:spacing w:val="-10"/>
              </w:rPr>
              <w:t>4</w:t>
            </w:r>
          </w:p>
        </w:tc>
        <w:tc>
          <w:tcPr>
            <w:tcW w:w="2904" w:type="dxa"/>
            <w:tcBorders>
              <w:left w:val="single" w:sz="4" w:space="0" w:color="CCCCCC"/>
              <w:right w:val="single" w:sz="4" w:space="0" w:color="CCCCCC"/>
            </w:tcBorders>
          </w:tcPr>
          <w:p w14:paraId="51603440" w14:textId="77777777" w:rsidR="00A15202" w:rsidRDefault="007544B5">
            <w:pPr>
              <w:pStyle w:val="TableParagraph"/>
              <w:spacing w:before="18"/>
              <w:ind w:left="321" w:right="97" w:firstLine="146"/>
              <w:jc w:val="right"/>
            </w:pPr>
            <w:r>
              <w:t>Lead</w:t>
            </w:r>
            <w:r>
              <w:rPr>
                <w:spacing w:val="-11"/>
              </w:rPr>
              <w:t xml:space="preserve"> </w:t>
            </w:r>
            <w:r>
              <w:t>and/or</w:t>
            </w:r>
            <w:r>
              <w:rPr>
                <w:spacing w:val="-11"/>
              </w:rPr>
              <w:t xml:space="preserve"> </w:t>
            </w:r>
            <w:r>
              <w:t>participate</w:t>
            </w:r>
            <w:r>
              <w:rPr>
                <w:spacing w:val="-12"/>
              </w:rPr>
              <w:t xml:space="preserve"> </w:t>
            </w:r>
            <w:r>
              <w:t>in collaborative</w:t>
            </w:r>
            <w:r>
              <w:rPr>
                <w:spacing w:val="-7"/>
              </w:rPr>
              <w:t xml:space="preserve"> </w:t>
            </w:r>
            <w:r>
              <w:t>activities</w:t>
            </w:r>
            <w:r>
              <w:rPr>
                <w:spacing w:val="-9"/>
              </w:rPr>
              <w:t xml:space="preserve"> </w:t>
            </w:r>
            <w:r>
              <w:t>with peers,</w:t>
            </w:r>
            <w:r>
              <w:rPr>
                <w:spacing w:val="-13"/>
              </w:rPr>
              <w:t xml:space="preserve"> </w:t>
            </w:r>
            <w:r>
              <w:t>colleagues,</w:t>
            </w:r>
            <w:r>
              <w:rPr>
                <w:spacing w:val="-12"/>
              </w:rPr>
              <w:t xml:space="preserve"> </w:t>
            </w:r>
            <w:r>
              <w:t>teachers, administrators, teachers, community organizations,</w:t>
            </w:r>
          </w:p>
          <w:p w14:paraId="51603441" w14:textId="77777777" w:rsidR="00A15202" w:rsidRDefault="007544B5">
            <w:pPr>
              <w:pStyle w:val="TableParagraph"/>
              <w:spacing w:line="248" w:lineRule="exact"/>
              <w:ind w:right="99"/>
              <w:jc w:val="right"/>
            </w:pPr>
            <w:r>
              <w:t>and</w:t>
            </w:r>
            <w:r>
              <w:rPr>
                <w:spacing w:val="-4"/>
              </w:rPr>
              <w:t xml:space="preserve"> </w:t>
            </w:r>
            <w:r>
              <w:t>parents?</w:t>
            </w:r>
            <w:r>
              <w:rPr>
                <w:spacing w:val="-4"/>
              </w:rPr>
              <w:t xml:space="preserve"> </w:t>
            </w:r>
            <w:r>
              <w:rPr>
                <w:spacing w:val="-2"/>
              </w:rPr>
              <w:t>(RA1.1)</w:t>
            </w:r>
          </w:p>
        </w:tc>
        <w:tc>
          <w:tcPr>
            <w:tcW w:w="1162" w:type="dxa"/>
            <w:tcBorders>
              <w:left w:val="single" w:sz="4" w:space="0" w:color="CCCCCC"/>
              <w:right w:val="single" w:sz="4" w:space="0" w:color="CCCCCC"/>
            </w:tcBorders>
          </w:tcPr>
          <w:p w14:paraId="51603442" w14:textId="77777777" w:rsidR="00A15202" w:rsidRDefault="00A15202">
            <w:pPr>
              <w:pStyle w:val="TableParagraph"/>
              <w:rPr>
                <w:b/>
              </w:rPr>
            </w:pPr>
          </w:p>
          <w:p w14:paraId="51603443" w14:textId="77777777" w:rsidR="00A15202" w:rsidRDefault="00A15202">
            <w:pPr>
              <w:pStyle w:val="TableParagraph"/>
              <w:spacing w:before="153"/>
              <w:rPr>
                <w:b/>
              </w:rPr>
            </w:pPr>
          </w:p>
          <w:p w14:paraId="51603444" w14:textId="77777777" w:rsidR="00A15202" w:rsidRDefault="007544B5">
            <w:pPr>
              <w:pStyle w:val="TableParagraph"/>
              <w:ind w:right="99"/>
              <w:jc w:val="right"/>
            </w:pPr>
            <w:r>
              <w:rPr>
                <w:spacing w:val="-2"/>
              </w:rPr>
              <w:t>83.33%</w:t>
            </w:r>
          </w:p>
        </w:tc>
        <w:tc>
          <w:tcPr>
            <w:tcW w:w="329" w:type="dxa"/>
            <w:tcBorders>
              <w:left w:val="single" w:sz="4" w:space="0" w:color="CCCCCC"/>
              <w:right w:val="single" w:sz="4" w:space="0" w:color="CCCCCC"/>
            </w:tcBorders>
          </w:tcPr>
          <w:p w14:paraId="51603445" w14:textId="77777777" w:rsidR="00A15202" w:rsidRDefault="00A15202">
            <w:pPr>
              <w:pStyle w:val="TableParagraph"/>
              <w:rPr>
                <w:b/>
              </w:rPr>
            </w:pPr>
          </w:p>
          <w:p w14:paraId="51603446" w14:textId="77777777" w:rsidR="00A15202" w:rsidRDefault="00A15202">
            <w:pPr>
              <w:pStyle w:val="TableParagraph"/>
              <w:spacing w:before="153"/>
              <w:rPr>
                <w:b/>
              </w:rPr>
            </w:pPr>
          </w:p>
          <w:p w14:paraId="51603447" w14:textId="77777777" w:rsidR="00A15202" w:rsidRDefault="007544B5">
            <w:pPr>
              <w:pStyle w:val="TableParagraph"/>
              <w:ind w:left="2"/>
              <w:jc w:val="center"/>
            </w:pPr>
            <w:r>
              <w:rPr>
                <w:spacing w:val="-10"/>
              </w:rPr>
              <w:t>5</w:t>
            </w:r>
          </w:p>
        </w:tc>
        <w:tc>
          <w:tcPr>
            <w:tcW w:w="893" w:type="dxa"/>
            <w:tcBorders>
              <w:left w:val="single" w:sz="4" w:space="0" w:color="CCCCCC"/>
              <w:right w:val="single" w:sz="4" w:space="0" w:color="CCCCCC"/>
            </w:tcBorders>
          </w:tcPr>
          <w:p w14:paraId="51603448" w14:textId="77777777" w:rsidR="00A15202" w:rsidRDefault="00A15202">
            <w:pPr>
              <w:pStyle w:val="TableParagraph"/>
              <w:rPr>
                <w:b/>
              </w:rPr>
            </w:pPr>
          </w:p>
          <w:p w14:paraId="51603449" w14:textId="77777777" w:rsidR="00A15202" w:rsidRDefault="00A15202">
            <w:pPr>
              <w:pStyle w:val="TableParagraph"/>
              <w:spacing w:before="153"/>
              <w:rPr>
                <w:b/>
              </w:rPr>
            </w:pPr>
          </w:p>
          <w:p w14:paraId="5160344A" w14:textId="77777777" w:rsidR="00A15202" w:rsidRDefault="007544B5">
            <w:pPr>
              <w:pStyle w:val="TableParagraph"/>
              <w:ind w:left="17"/>
              <w:jc w:val="center"/>
            </w:pPr>
            <w:r>
              <w:rPr>
                <w:spacing w:val="-2"/>
              </w:rPr>
              <w:t>16.67%</w:t>
            </w:r>
          </w:p>
        </w:tc>
        <w:tc>
          <w:tcPr>
            <w:tcW w:w="329" w:type="dxa"/>
            <w:tcBorders>
              <w:left w:val="single" w:sz="4" w:space="0" w:color="CCCCCC"/>
              <w:right w:val="single" w:sz="4" w:space="0" w:color="CCCCCC"/>
            </w:tcBorders>
          </w:tcPr>
          <w:p w14:paraId="5160344B" w14:textId="77777777" w:rsidR="00A15202" w:rsidRDefault="00A15202">
            <w:pPr>
              <w:pStyle w:val="TableParagraph"/>
              <w:rPr>
                <w:b/>
              </w:rPr>
            </w:pPr>
          </w:p>
          <w:p w14:paraId="5160344C" w14:textId="77777777" w:rsidR="00A15202" w:rsidRDefault="00A15202">
            <w:pPr>
              <w:pStyle w:val="TableParagraph"/>
              <w:spacing w:before="153"/>
              <w:rPr>
                <w:b/>
              </w:rPr>
            </w:pPr>
          </w:p>
          <w:p w14:paraId="5160344D" w14:textId="77777777" w:rsidR="00A15202" w:rsidRDefault="007544B5">
            <w:pPr>
              <w:pStyle w:val="TableParagraph"/>
              <w:ind w:left="2" w:right="1"/>
              <w:jc w:val="center"/>
            </w:pPr>
            <w:r>
              <w:rPr>
                <w:spacing w:val="-10"/>
              </w:rPr>
              <w:t>1</w:t>
            </w:r>
          </w:p>
        </w:tc>
        <w:tc>
          <w:tcPr>
            <w:tcW w:w="1303" w:type="dxa"/>
            <w:tcBorders>
              <w:left w:val="single" w:sz="4" w:space="0" w:color="CCCCCC"/>
              <w:right w:val="single" w:sz="4" w:space="0" w:color="CCCCCC"/>
            </w:tcBorders>
          </w:tcPr>
          <w:p w14:paraId="5160344E" w14:textId="77777777" w:rsidR="00A15202" w:rsidRDefault="00A15202">
            <w:pPr>
              <w:pStyle w:val="TableParagraph"/>
              <w:rPr>
                <w:b/>
              </w:rPr>
            </w:pPr>
          </w:p>
          <w:p w14:paraId="5160344F" w14:textId="77777777" w:rsidR="00A15202" w:rsidRDefault="00A15202">
            <w:pPr>
              <w:pStyle w:val="TableParagraph"/>
              <w:spacing w:before="153"/>
              <w:rPr>
                <w:b/>
              </w:rPr>
            </w:pPr>
          </w:p>
          <w:p w14:paraId="51603450" w14:textId="77777777" w:rsidR="00A15202" w:rsidRDefault="007544B5">
            <w:pPr>
              <w:pStyle w:val="TableParagraph"/>
              <w:ind w:right="98"/>
              <w:jc w:val="right"/>
            </w:pPr>
            <w:r>
              <w:rPr>
                <w:spacing w:val="-2"/>
              </w:rPr>
              <w:t>0.00%</w:t>
            </w:r>
          </w:p>
        </w:tc>
        <w:tc>
          <w:tcPr>
            <w:tcW w:w="329" w:type="dxa"/>
            <w:tcBorders>
              <w:left w:val="single" w:sz="4" w:space="0" w:color="CCCCCC"/>
              <w:right w:val="single" w:sz="4" w:space="0" w:color="CCCCCC"/>
            </w:tcBorders>
          </w:tcPr>
          <w:p w14:paraId="51603451" w14:textId="77777777" w:rsidR="00A15202" w:rsidRDefault="00A15202">
            <w:pPr>
              <w:pStyle w:val="TableParagraph"/>
              <w:rPr>
                <w:b/>
              </w:rPr>
            </w:pPr>
          </w:p>
          <w:p w14:paraId="51603452" w14:textId="77777777" w:rsidR="00A15202" w:rsidRDefault="00A15202">
            <w:pPr>
              <w:pStyle w:val="TableParagraph"/>
              <w:spacing w:before="153"/>
              <w:rPr>
                <w:b/>
              </w:rPr>
            </w:pPr>
          </w:p>
          <w:p w14:paraId="51603453" w14:textId="77777777" w:rsidR="00A15202" w:rsidRDefault="007544B5">
            <w:pPr>
              <w:pStyle w:val="TableParagraph"/>
              <w:ind w:left="2" w:right="1"/>
              <w:jc w:val="center"/>
            </w:pPr>
            <w:r>
              <w:rPr>
                <w:spacing w:val="-10"/>
              </w:rPr>
              <w:t>0</w:t>
            </w:r>
          </w:p>
        </w:tc>
        <w:tc>
          <w:tcPr>
            <w:tcW w:w="919" w:type="dxa"/>
            <w:tcBorders>
              <w:left w:val="single" w:sz="4" w:space="0" w:color="CCCCCC"/>
              <w:right w:val="single" w:sz="4" w:space="0" w:color="CCCCCC"/>
            </w:tcBorders>
          </w:tcPr>
          <w:p w14:paraId="51603454" w14:textId="77777777" w:rsidR="00A15202" w:rsidRDefault="00A15202">
            <w:pPr>
              <w:pStyle w:val="TableParagraph"/>
              <w:rPr>
                <w:b/>
              </w:rPr>
            </w:pPr>
          </w:p>
          <w:p w14:paraId="51603455" w14:textId="77777777" w:rsidR="00A15202" w:rsidRDefault="00A15202">
            <w:pPr>
              <w:pStyle w:val="TableParagraph"/>
              <w:spacing w:before="153"/>
              <w:rPr>
                <w:b/>
              </w:rPr>
            </w:pPr>
          </w:p>
          <w:p w14:paraId="51603456" w14:textId="77777777" w:rsidR="00A15202" w:rsidRDefault="007544B5">
            <w:pPr>
              <w:pStyle w:val="TableParagraph"/>
              <w:ind w:left="155"/>
              <w:jc w:val="center"/>
            </w:pPr>
            <w:r>
              <w:rPr>
                <w:spacing w:val="-2"/>
              </w:rPr>
              <w:t>0.00%</w:t>
            </w:r>
          </w:p>
        </w:tc>
        <w:tc>
          <w:tcPr>
            <w:tcW w:w="326" w:type="dxa"/>
            <w:tcBorders>
              <w:left w:val="single" w:sz="4" w:space="0" w:color="CCCCCC"/>
              <w:right w:val="single" w:sz="4" w:space="0" w:color="CCCCCC"/>
            </w:tcBorders>
          </w:tcPr>
          <w:p w14:paraId="51603457" w14:textId="77777777" w:rsidR="00A15202" w:rsidRDefault="00A15202">
            <w:pPr>
              <w:pStyle w:val="TableParagraph"/>
              <w:rPr>
                <w:b/>
              </w:rPr>
            </w:pPr>
          </w:p>
          <w:p w14:paraId="51603458" w14:textId="77777777" w:rsidR="00A15202" w:rsidRDefault="00A15202">
            <w:pPr>
              <w:pStyle w:val="TableParagraph"/>
              <w:spacing w:before="153"/>
              <w:rPr>
                <w:b/>
              </w:rPr>
            </w:pPr>
          </w:p>
          <w:p w14:paraId="51603459" w14:textId="77777777" w:rsidR="00A15202" w:rsidRDefault="007544B5">
            <w:pPr>
              <w:pStyle w:val="TableParagraph"/>
              <w:ind w:left="5" w:right="1"/>
              <w:jc w:val="center"/>
            </w:pPr>
            <w:r>
              <w:rPr>
                <w:spacing w:val="-10"/>
              </w:rPr>
              <w:t>0</w:t>
            </w:r>
          </w:p>
        </w:tc>
        <w:tc>
          <w:tcPr>
            <w:tcW w:w="837" w:type="dxa"/>
            <w:tcBorders>
              <w:left w:val="single" w:sz="4" w:space="0" w:color="CCCCCC"/>
              <w:right w:val="single" w:sz="4" w:space="0" w:color="CCCCCC"/>
            </w:tcBorders>
          </w:tcPr>
          <w:p w14:paraId="5160345A" w14:textId="77777777" w:rsidR="00A15202" w:rsidRDefault="00A15202">
            <w:pPr>
              <w:pStyle w:val="TableParagraph"/>
              <w:rPr>
                <w:b/>
              </w:rPr>
            </w:pPr>
          </w:p>
          <w:p w14:paraId="5160345B" w14:textId="77777777" w:rsidR="00A15202" w:rsidRDefault="00A15202">
            <w:pPr>
              <w:pStyle w:val="TableParagraph"/>
              <w:spacing w:before="153"/>
              <w:rPr>
                <w:b/>
              </w:rPr>
            </w:pPr>
          </w:p>
          <w:p w14:paraId="5160345C" w14:textId="77777777" w:rsidR="00A15202" w:rsidRDefault="007544B5">
            <w:pPr>
              <w:pStyle w:val="TableParagraph"/>
              <w:ind w:left="69"/>
              <w:jc w:val="center"/>
            </w:pPr>
            <w:r>
              <w:rPr>
                <w:spacing w:val="-2"/>
              </w:rPr>
              <w:t>0.00%</w:t>
            </w:r>
          </w:p>
        </w:tc>
        <w:tc>
          <w:tcPr>
            <w:tcW w:w="326" w:type="dxa"/>
            <w:tcBorders>
              <w:left w:val="single" w:sz="4" w:space="0" w:color="CCCCCC"/>
              <w:right w:val="single" w:sz="4" w:space="0" w:color="CCCCCC"/>
            </w:tcBorders>
          </w:tcPr>
          <w:p w14:paraId="5160345D" w14:textId="77777777" w:rsidR="00A15202" w:rsidRDefault="00A15202">
            <w:pPr>
              <w:pStyle w:val="TableParagraph"/>
              <w:rPr>
                <w:b/>
              </w:rPr>
            </w:pPr>
          </w:p>
          <w:p w14:paraId="5160345E" w14:textId="77777777" w:rsidR="00A15202" w:rsidRDefault="00A15202">
            <w:pPr>
              <w:pStyle w:val="TableParagraph"/>
              <w:spacing w:before="153"/>
              <w:rPr>
                <w:b/>
              </w:rPr>
            </w:pPr>
          </w:p>
          <w:p w14:paraId="5160345F" w14:textId="77777777" w:rsidR="00A15202" w:rsidRDefault="007544B5">
            <w:pPr>
              <w:pStyle w:val="TableParagraph"/>
              <w:ind w:left="5"/>
              <w:jc w:val="center"/>
            </w:pPr>
            <w:r>
              <w:rPr>
                <w:spacing w:val="-10"/>
              </w:rPr>
              <w:t>0</w:t>
            </w:r>
          </w:p>
        </w:tc>
        <w:tc>
          <w:tcPr>
            <w:tcW w:w="669" w:type="dxa"/>
            <w:tcBorders>
              <w:left w:val="single" w:sz="4" w:space="0" w:color="CCCCCC"/>
              <w:right w:val="nil"/>
            </w:tcBorders>
          </w:tcPr>
          <w:p w14:paraId="51603460" w14:textId="77777777" w:rsidR="00A15202" w:rsidRDefault="00A15202">
            <w:pPr>
              <w:pStyle w:val="TableParagraph"/>
              <w:rPr>
                <w:b/>
              </w:rPr>
            </w:pPr>
          </w:p>
          <w:p w14:paraId="51603461" w14:textId="77777777" w:rsidR="00A15202" w:rsidRDefault="00A15202">
            <w:pPr>
              <w:pStyle w:val="TableParagraph"/>
              <w:spacing w:before="153"/>
              <w:rPr>
                <w:b/>
              </w:rPr>
            </w:pPr>
          </w:p>
          <w:p w14:paraId="51603462" w14:textId="77777777" w:rsidR="00A15202" w:rsidRDefault="007544B5">
            <w:pPr>
              <w:pStyle w:val="TableParagraph"/>
              <w:ind w:right="103"/>
              <w:jc w:val="right"/>
            </w:pPr>
            <w:r>
              <w:rPr>
                <w:spacing w:val="-10"/>
              </w:rPr>
              <w:t>6</w:t>
            </w:r>
          </w:p>
        </w:tc>
      </w:tr>
      <w:tr w:rsidR="00A15202" w14:paraId="5160347E" w14:textId="77777777">
        <w:trPr>
          <w:trHeight w:val="1094"/>
        </w:trPr>
        <w:tc>
          <w:tcPr>
            <w:tcW w:w="329" w:type="dxa"/>
            <w:tcBorders>
              <w:left w:val="nil"/>
              <w:right w:val="single" w:sz="4" w:space="0" w:color="CCCCCC"/>
            </w:tcBorders>
          </w:tcPr>
          <w:p w14:paraId="51603464" w14:textId="77777777" w:rsidR="00A15202" w:rsidRDefault="00A15202">
            <w:pPr>
              <w:pStyle w:val="TableParagraph"/>
              <w:spacing w:before="153"/>
              <w:rPr>
                <w:b/>
              </w:rPr>
            </w:pPr>
          </w:p>
          <w:p w14:paraId="51603465" w14:textId="77777777" w:rsidR="00A15202" w:rsidRDefault="007544B5">
            <w:pPr>
              <w:pStyle w:val="TableParagraph"/>
              <w:ind w:left="3"/>
              <w:jc w:val="center"/>
            </w:pPr>
            <w:r>
              <w:rPr>
                <w:spacing w:val="-10"/>
              </w:rPr>
              <w:t>5</w:t>
            </w:r>
          </w:p>
        </w:tc>
        <w:tc>
          <w:tcPr>
            <w:tcW w:w="2904" w:type="dxa"/>
            <w:tcBorders>
              <w:left w:val="single" w:sz="4" w:space="0" w:color="CCCCCC"/>
              <w:right w:val="single" w:sz="4" w:space="0" w:color="CCCCCC"/>
            </w:tcBorders>
          </w:tcPr>
          <w:p w14:paraId="51603466" w14:textId="77777777" w:rsidR="00A15202" w:rsidRDefault="007544B5">
            <w:pPr>
              <w:pStyle w:val="TableParagraph"/>
              <w:spacing w:before="21"/>
              <w:ind w:left="436" w:right="99" w:firstLine="528"/>
              <w:jc w:val="right"/>
            </w:pPr>
            <w:r>
              <w:t>Support</w:t>
            </w:r>
            <w:r>
              <w:rPr>
                <w:spacing w:val="-13"/>
              </w:rPr>
              <w:t xml:space="preserve"> </w:t>
            </w:r>
            <w:r>
              <w:t>appropriate applications</w:t>
            </w:r>
            <w:r>
              <w:rPr>
                <w:spacing w:val="-13"/>
              </w:rPr>
              <w:t xml:space="preserve"> </w:t>
            </w:r>
            <w:r>
              <w:t>of</w:t>
            </w:r>
            <w:r>
              <w:rPr>
                <w:spacing w:val="-12"/>
              </w:rPr>
              <w:t xml:space="preserve"> </w:t>
            </w:r>
            <w:r>
              <w:t>technology relevant to their field of</w:t>
            </w:r>
          </w:p>
          <w:p w14:paraId="51603467" w14:textId="77777777" w:rsidR="00A15202" w:rsidRDefault="007544B5">
            <w:pPr>
              <w:pStyle w:val="TableParagraph"/>
              <w:spacing w:line="248" w:lineRule="exact"/>
              <w:ind w:right="99"/>
              <w:jc w:val="right"/>
            </w:pPr>
            <w:r>
              <w:t>specialization?</w:t>
            </w:r>
            <w:r>
              <w:rPr>
                <w:spacing w:val="-10"/>
              </w:rPr>
              <w:t xml:space="preserve"> </w:t>
            </w:r>
            <w:r>
              <w:rPr>
                <w:spacing w:val="-2"/>
              </w:rPr>
              <w:t>(RA1.1)</w:t>
            </w:r>
          </w:p>
        </w:tc>
        <w:tc>
          <w:tcPr>
            <w:tcW w:w="1162" w:type="dxa"/>
            <w:tcBorders>
              <w:left w:val="single" w:sz="4" w:space="0" w:color="CCCCCC"/>
              <w:right w:val="single" w:sz="4" w:space="0" w:color="CCCCCC"/>
            </w:tcBorders>
          </w:tcPr>
          <w:p w14:paraId="51603468" w14:textId="77777777" w:rsidR="00A15202" w:rsidRDefault="00A15202">
            <w:pPr>
              <w:pStyle w:val="TableParagraph"/>
              <w:spacing w:before="153"/>
              <w:rPr>
                <w:b/>
              </w:rPr>
            </w:pPr>
          </w:p>
          <w:p w14:paraId="51603469" w14:textId="77777777" w:rsidR="00A15202" w:rsidRDefault="007544B5">
            <w:pPr>
              <w:pStyle w:val="TableParagraph"/>
              <w:ind w:right="99"/>
              <w:jc w:val="right"/>
            </w:pPr>
            <w:r>
              <w:rPr>
                <w:spacing w:val="-2"/>
              </w:rPr>
              <w:t>33.33%</w:t>
            </w:r>
          </w:p>
        </w:tc>
        <w:tc>
          <w:tcPr>
            <w:tcW w:w="329" w:type="dxa"/>
            <w:tcBorders>
              <w:left w:val="single" w:sz="4" w:space="0" w:color="CCCCCC"/>
              <w:right w:val="single" w:sz="4" w:space="0" w:color="CCCCCC"/>
            </w:tcBorders>
          </w:tcPr>
          <w:p w14:paraId="5160346A" w14:textId="77777777" w:rsidR="00A15202" w:rsidRDefault="00A15202">
            <w:pPr>
              <w:pStyle w:val="TableParagraph"/>
              <w:spacing w:before="153"/>
              <w:rPr>
                <w:b/>
              </w:rPr>
            </w:pPr>
          </w:p>
          <w:p w14:paraId="5160346B" w14:textId="77777777" w:rsidR="00A15202" w:rsidRDefault="007544B5">
            <w:pPr>
              <w:pStyle w:val="TableParagraph"/>
              <w:ind w:left="2"/>
              <w:jc w:val="center"/>
            </w:pPr>
            <w:r>
              <w:rPr>
                <w:spacing w:val="-10"/>
              </w:rPr>
              <w:t>2</w:t>
            </w:r>
          </w:p>
        </w:tc>
        <w:tc>
          <w:tcPr>
            <w:tcW w:w="893" w:type="dxa"/>
            <w:tcBorders>
              <w:left w:val="single" w:sz="4" w:space="0" w:color="CCCCCC"/>
              <w:right w:val="single" w:sz="4" w:space="0" w:color="CCCCCC"/>
            </w:tcBorders>
          </w:tcPr>
          <w:p w14:paraId="5160346C" w14:textId="77777777" w:rsidR="00A15202" w:rsidRDefault="00A15202">
            <w:pPr>
              <w:pStyle w:val="TableParagraph"/>
              <w:spacing w:before="153"/>
              <w:rPr>
                <w:b/>
              </w:rPr>
            </w:pPr>
          </w:p>
          <w:p w14:paraId="5160346D" w14:textId="77777777" w:rsidR="00A15202" w:rsidRDefault="007544B5">
            <w:pPr>
              <w:pStyle w:val="TableParagraph"/>
              <w:ind w:left="17"/>
              <w:jc w:val="center"/>
            </w:pPr>
            <w:r>
              <w:rPr>
                <w:spacing w:val="-2"/>
              </w:rPr>
              <w:t>50.00%</w:t>
            </w:r>
          </w:p>
        </w:tc>
        <w:tc>
          <w:tcPr>
            <w:tcW w:w="329" w:type="dxa"/>
            <w:tcBorders>
              <w:left w:val="single" w:sz="4" w:space="0" w:color="CCCCCC"/>
              <w:right w:val="single" w:sz="4" w:space="0" w:color="CCCCCC"/>
            </w:tcBorders>
          </w:tcPr>
          <w:p w14:paraId="5160346E" w14:textId="77777777" w:rsidR="00A15202" w:rsidRDefault="00A15202">
            <w:pPr>
              <w:pStyle w:val="TableParagraph"/>
              <w:spacing w:before="153"/>
              <w:rPr>
                <w:b/>
              </w:rPr>
            </w:pPr>
          </w:p>
          <w:p w14:paraId="5160346F" w14:textId="77777777" w:rsidR="00A15202" w:rsidRDefault="007544B5">
            <w:pPr>
              <w:pStyle w:val="TableParagraph"/>
              <w:ind w:left="2" w:right="1"/>
              <w:jc w:val="center"/>
            </w:pPr>
            <w:r>
              <w:rPr>
                <w:spacing w:val="-10"/>
              </w:rPr>
              <w:t>3</w:t>
            </w:r>
          </w:p>
        </w:tc>
        <w:tc>
          <w:tcPr>
            <w:tcW w:w="1303" w:type="dxa"/>
            <w:tcBorders>
              <w:left w:val="single" w:sz="4" w:space="0" w:color="CCCCCC"/>
              <w:right w:val="single" w:sz="4" w:space="0" w:color="CCCCCC"/>
            </w:tcBorders>
          </w:tcPr>
          <w:p w14:paraId="51603470" w14:textId="77777777" w:rsidR="00A15202" w:rsidRDefault="00A15202">
            <w:pPr>
              <w:pStyle w:val="TableParagraph"/>
              <w:spacing w:before="153"/>
              <w:rPr>
                <w:b/>
              </w:rPr>
            </w:pPr>
          </w:p>
          <w:p w14:paraId="51603471" w14:textId="77777777" w:rsidR="00A15202" w:rsidRDefault="007544B5">
            <w:pPr>
              <w:pStyle w:val="TableParagraph"/>
              <w:ind w:right="97"/>
              <w:jc w:val="right"/>
            </w:pPr>
            <w:r>
              <w:rPr>
                <w:spacing w:val="-2"/>
              </w:rPr>
              <w:t>16.67%</w:t>
            </w:r>
          </w:p>
        </w:tc>
        <w:tc>
          <w:tcPr>
            <w:tcW w:w="329" w:type="dxa"/>
            <w:tcBorders>
              <w:left w:val="single" w:sz="4" w:space="0" w:color="CCCCCC"/>
              <w:right w:val="single" w:sz="4" w:space="0" w:color="CCCCCC"/>
            </w:tcBorders>
          </w:tcPr>
          <w:p w14:paraId="51603472" w14:textId="77777777" w:rsidR="00A15202" w:rsidRDefault="00A15202">
            <w:pPr>
              <w:pStyle w:val="TableParagraph"/>
              <w:spacing w:before="153"/>
              <w:rPr>
                <w:b/>
              </w:rPr>
            </w:pPr>
          </w:p>
          <w:p w14:paraId="51603473" w14:textId="77777777" w:rsidR="00A15202" w:rsidRDefault="007544B5">
            <w:pPr>
              <w:pStyle w:val="TableParagraph"/>
              <w:ind w:left="2" w:right="1"/>
              <w:jc w:val="center"/>
            </w:pPr>
            <w:r>
              <w:rPr>
                <w:spacing w:val="-10"/>
              </w:rPr>
              <w:t>1</w:t>
            </w:r>
          </w:p>
        </w:tc>
        <w:tc>
          <w:tcPr>
            <w:tcW w:w="919" w:type="dxa"/>
            <w:tcBorders>
              <w:left w:val="single" w:sz="4" w:space="0" w:color="CCCCCC"/>
              <w:right w:val="single" w:sz="4" w:space="0" w:color="CCCCCC"/>
            </w:tcBorders>
          </w:tcPr>
          <w:p w14:paraId="51603474" w14:textId="77777777" w:rsidR="00A15202" w:rsidRDefault="00A15202">
            <w:pPr>
              <w:pStyle w:val="TableParagraph"/>
              <w:spacing w:before="153"/>
              <w:rPr>
                <w:b/>
              </w:rPr>
            </w:pPr>
          </w:p>
          <w:p w14:paraId="51603475" w14:textId="77777777" w:rsidR="00A15202" w:rsidRDefault="007544B5">
            <w:pPr>
              <w:pStyle w:val="TableParagraph"/>
              <w:ind w:left="155"/>
              <w:jc w:val="center"/>
            </w:pPr>
            <w:r>
              <w:rPr>
                <w:spacing w:val="-2"/>
              </w:rPr>
              <w:t>0.00%</w:t>
            </w:r>
          </w:p>
        </w:tc>
        <w:tc>
          <w:tcPr>
            <w:tcW w:w="326" w:type="dxa"/>
            <w:tcBorders>
              <w:left w:val="single" w:sz="4" w:space="0" w:color="CCCCCC"/>
              <w:right w:val="single" w:sz="4" w:space="0" w:color="CCCCCC"/>
            </w:tcBorders>
          </w:tcPr>
          <w:p w14:paraId="51603476" w14:textId="77777777" w:rsidR="00A15202" w:rsidRDefault="00A15202">
            <w:pPr>
              <w:pStyle w:val="TableParagraph"/>
              <w:spacing w:before="153"/>
              <w:rPr>
                <w:b/>
              </w:rPr>
            </w:pPr>
          </w:p>
          <w:p w14:paraId="51603477" w14:textId="77777777" w:rsidR="00A15202" w:rsidRDefault="007544B5">
            <w:pPr>
              <w:pStyle w:val="TableParagraph"/>
              <w:ind w:left="5" w:right="1"/>
              <w:jc w:val="center"/>
            </w:pPr>
            <w:r>
              <w:rPr>
                <w:spacing w:val="-10"/>
              </w:rPr>
              <w:t>0</w:t>
            </w:r>
          </w:p>
        </w:tc>
        <w:tc>
          <w:tcPr>
            <w:tcW w:w="837" w:type="dxa"/>
            <w:tcBorders>
              <w:left w:val="single" w:sz="4" w:space="0" w:color="CCCCCC"/>
              <w:right w:val="single" w:sz="4" w:space="0" w:color="CCCCCC"/>
            </w:tcBorders>
          </w:tcPr>
          <w:p w14:paraId="51603478" w14:textId="77777777" w:rsidR="00A15202" w:rsidRDefault="00A15202">
            <w:pPr>
              <w:pStyle w:val="TableParagraph"/>
              <w:spacing w:before="153"/>
              <w:rPr>
                <w:b/>
              </w:rPr>
            </w:pPr>
          </w:p>
          <w:p w14:paraId="51603479" w14:textId="77777777" w:rsidR="00A15202" w:rsidRDefault="007544B5">
            <w:pPr>
              <w:pStyle w:val="TableParagraph"/>
              <w:ind w:left="69"/>
              <w:jc w:val="center"/>
            </w:pPr>
            <w:r>
              <w:rPr>
                <w:spacing w:val="-2"/>
              </w:rPr>
              <w:t>0.00%</w:t>
            </w:r>
          </w:p>
        </w:tc>
        <w:tc>
          <w:tcPr>
            <w:tcW w:w="326" w:type="dxa"/>
            <w:tcBorders>
              <w:left w:val="single" w:sz="4" w:space="0" w:color="CCCCCC"/>
              <w:right w:val="single" w:sz="4" w:space="0" w:color="CCCCCC"/>
            </w:tcBorders>
          </w:tcPr>
          <w:p w14:paraId="5160347A" w14:textId="77777777" w:rsidR="00A15202" w:rsidRDefault="00A15202">
            <w:pPr>
              <w:pStyle w:val="TableParagraph"/>
              <w:spacing w:before="153"/>
              <w:rPr>
                <w:b/>
              </w:rPr>
            </w:pPr>
          </w:p>
          <w:p w14:paraId="5160347B" w14:textId="77777777" w:rsidR="00A15202" w:rsidRDefault="007544B5">
            <w:pPr>
              <w:pStyle w:val="TableParagraph"/>
              <w:ind w:left="5"/>
              <w:jc w:val="center"/>
            </w:pPr>
            <w:r>
              <w:rPr>
                <w:spacing w:val="-10"/>
              </w:rPr>
              <w:t>0</w:t>
            </w:r>
          </w:p>
        </w:tc>
        <w:tc>
          <w:tcPr>
            <w:tcW w:w="669" w:type="dxa"/>
            <w:tcBorders>
              <w:left w:val="single" w:sz="4" w:space="0" w:color="CCCCCC"/>
              <w:right w:val="nil"/>
            </w:tcBorders>
          </w:tcPr>
          <w:p w14:paraId="5160347C" w14:textId="77777777" w:rsidR="00A15202" w:rsidRDefault="00A15202">
            <w:pPr>
              <w:pStyle w:val="TableParagraph"/>
              <w:spacing w:before="153"/>
              <w:rPr>
                <w:b/>
              </w:rPr>
            </w:pPr>
          </w:p>
          <w:p w14:paraId="5160347D" w14:textId="77777777" w:rsidR="00A15202" w:rsidRDefault="007544B5">
            <w:pPr>
              <w:pStyle w:val="TableParagraph"/>
              <w:ind w:right="103"/>
              <w:jc w:val="right"/>
            </w:pPr>
            <w:r>
              <w:rPr>
                <w:spacing w:val="-10"/>
              </w:rPr>
              <w:t>6</w:t>
            </w:r>
          </w:p>
        </w:tc>
      </w:tr>
      <w:tr w:rsidR="00A15202" w14:paraId="516034A5" w14:textId="77777777">
        <w:trPr>
          <w:trHeight w:val="1631"/>
        </w:trPr>
        <w:tc>
          <w:tcPr>
            <w:tcW w:w="329" w:type="dxa"/>
            <w:tcBorders>
              <w:left w:val="nil"/>
              <w:bottom w:val="nil"/>
              <w:right w:val="single" w:sz="4" w:space="0" w:color="CCCCCC"/>
            </w:tcBorders>
          </w:tcPr>
          <w:p w14:paraId="5160347F" w14:textId="77777777" w:rsidR="00A15202" w:rsidRDefault="00A15202">
            <w:pPr>
              <w:pStyle w:val="TableParagraph"/>
              <w:rPr>
                <w:b/>
              </w:rPr>
            </w:pPr>
          </w:p>
          <w:p w14:paraId="51603480" w14:textId="77777777" w:rsidR="00A15202" w:rsidRDefault="00A15202">
            <w:pPr>
              <w:pStyle w:val="TableParagraph"/>
              <w:spacing w:before="153"/>
              <w:rPr>
                <w:b/>
              </w:rPr>
            </w:pPr>
          </w:p>
          <w:p w14:paraId="51603481" w14:textId="77777777" w:rsidR="00A15202" w:rsidRDefault="007544B5">
            <w:pPr>
              <w:pStyle w:val="TableParagraph"/>
              <w:ind w:left="3"/>
              <w:jc w:val="center"/>
            </w:pPr>
            <w:r>
              <w:rPr>
                <w:spacing w:val="-10"/>
              </w:rPr>
              <w:t>6</w:t>
            </w:r>
          </w:p>
        </w:tc>
        <w:tc>
          <w:tcPr>
            <w:tcW w:w="2904" w:type="dxa"/>
            <w:tcBorders>
              <w:left w:val="single" w:sz="4" w:space="0" w:color="CCCCCC"/>
              <w:bottom w:val="nil"/>
              <w:right w:val="single" w:sz="4" w:space="0" w:color="CCCCCC"/>
            </w:tcBorders>
          </w:tcPr>
          <w:p w14:paraId="51603482" w14:textId="77777777" w:rsidR="00A15202" w:rsidRDefault="007544B5">
            <w:pPr>
              <w:pStyle w:val="TableParagraph"/>
              <w:spacing w:before="21"/>
              <w:ind w:left="390" w:right="100" w:firstLine="744"/>
              <w:jc w:val="right"/>
            </w:pPr>
            <w:r>
              <w:t>Apply</w:t>
            </w:r>
            <w:r>
              <w:rPr>
                <w:spacing w:val="-13"/>
              </w:rPr>
              <w:t xml:space="preserve"> </w:t>
            </w:r>
            <w:r>
              <w:t>professional dispositions,</w:t>
            </w:r>
            <w:r>
              <w:rPr>
                <w:spacing w:val="-13"/>
              </w:rPr>
              <w:t xml:space="preserve"> </w:t>
            </w:r>
            <w:r>
              <w:t>laws,</w:t>
            </w:r>
            <w:r>
              <w:rPr>
                <w:spacing w:val="-12"/>
              </w:rPr>
              <w:t xml:space="preserve"> </w:t>
            </w:r>
            <w:r>
              <w:t>policies, codes of ethics, and professional standards relevant to their field of</w:t>
            </w:r>
          </w:p>
          <w:p w14:paraId="51603483" w14:textId="77777777" w:rsidR="00A15202" w:rsidRDefault="007544B5">
            <w:pPr>
              <w:pStyle w:val="TableParagraph"/>
              <w:spacing w:line="248" w:lineRule="exact"/>
              <w:ind w:right="99"/>
              <w:jc w:val="right"/>
            </w:pPr>
            <w:r>
              <w:t>specialization?</w:t>
            </w:r>
            <w:r>
              <w:rPr>
                <w:spacing w:val="-10"/>
              </w:rPr>
              <w:t xml:space="preserve"> </w:t>
            </w:r>
            <w:r>
              <w:rPr>
                <w:spacing w:val="-2"/>
              </w:rPr>
              <w:t>(RA1.1)</w:t>
            </w:r>
          </w:p>
        </w:tc>
        <w:tc>
          <w:tcPr>
            <w:tcW w:w="1162" w:type="dxa"/>
            <w:tcBorders>
              <w:left w:val="single" w:sz="4" w:space="0" w:color="CCCCCC"/>
              <w:bottom w:val="nil"/>
              <w:right w:val="single" w:sz="4" w:space="0" w:color="CCCCCC"/>
            </w:tcBorders>
          </w:tcPr>
          <w:p w14:paraId="51603484" w14:textId="77777777" w:rsidR="00A15202" w:rsidRDefault="00A15202">
            <w:pPr>
              <w:pStyle w:val="TableParagraph"/>
              <w:rPr>
                <w:b/>
              </w:rPr>
            </w:pPr>
          </w:p>
          <w:p w14:paraId="51603485" w14:textId="77777777" w:rsidR="00A15202" w:rsidRDefault="00A15202">
            <w:pPr>
              <w:pStyle w:val="TableParagraph"/>
              <w:spacing w:before="153"/>
              <w:rPr>
                <w:b/>
              </w:rPr>
            </w:pPr>
          </w:p>
          <w:p w14:paraId="51603486" w14:textId="77777777" w:rsidR="00A15202" w:rsidRDefault="007544B5">
            <w:pPr>
              <w:pStyle w:val="TableParagraph"/>
              <w:ind w:right="99"/>
              <w:jc w:val="right"/>
            </w:pPr>
            <w:r>
              <w:rPr>
                <w:spacing w:val="-2"/>
              </w:rPr>
              <w:t>16.67%</w:t>
            </w:r>
          </w:p>
        </w:tc>
        <w:tc>
          <w:tcPr>
            <w:tcW w:w="329" w:type="dxa"/>
            <w:tcBorders>
              <w:left w:val="single" w:sz="4" w:space="0" w:color="CCCCCC"/>
              <w:bottom w:val="nil"/>
              <w:right w:val="single" w:sz="4" w:space="0" w:color="CCCCCC"/>
            </w:tcBorders>
          </w:tcPr>
          <w:p w14:paraId="51603487" w14:textId="77777777" w:rsidR="00A15202" w:rsidRDefault="00A15202">
            <w:pPr>
              <w:pStyle w:val="TableParagraph"/>
              <w:rPr>
                <w:b/>
              </w:rPr>
            </w:pPr>
          </w:p>
          <w:p w14:paraId="51603488" w14:textId="77777777" w:rsidR="00A15202" w:rsidRDefault="00A15202">
            <w:pPr>
              <w:pStyle w:val="TableParagraph"/>
              <w:spacing w:before="153"/>
              <w:rPr>
                <w:b/>
              </w:rPr>
            </w:pPr>
          </w:p>
          <w:p w14:paraId="51603489" w14:textId="77777777" w:rsidR="00A15202" w:rsidRDefault="007544B5">
            <w:pPr>
              <w:pStyle w:val="TableParagraph"/>
              <w:ind w:left="2"/>
              <w:jc w:val="center"/>
            </w:pPr>
            <w:r>
              <w:rPr>
                <w:spacing w:val="-10"/>
              </w:rPr>
              <w:t>1</w:t>
            </w:r>
          </w:p>
        </w:tc>
        <w:tc>
          <w:tcPr>
            <w:tcW w:w="893" w:type="dxa"/>
            <w:tcBorders>
              <w:left w:val="single" w:sz="4" w:space="0" w:color="CCCCCC"/>
              <w:bottom w:val="nil"/>
              <w:right w:val="single" w:sz="4" w:space="0" w:color="CCCCCC"/>
            </w:tcBorders>
          </w:tcPr>
          <w:p w14:paraId="5160348A" w14:textId="77777777" w:rsidR="00A15202" w:rsidRDefault="00A15202">
            <w:pPr>
              <w:pStyle w:val="TableParagraph"/>
              <w:rPr>
                <w:b/>
              </w:rPr>
            </w:pPr>
          </w:p>
          <w:p w14:paraId="5160348B" w14:textId="77777777" w:rsidR="00A15202" w:rsidRDefault="00A15202">
            <w:pPr>
              <w:pStyle w:val="TableParagraph"/>
              <w:spacing w:before="153"/>
              <w:rPr>
                <w:b/>
              </w:rPr>
            </w:pPr>
          </w:p>
          <w:p w14:paraId="5160348C" w14:textId="77777777" w:rsidR="00A15202" w:rsidRDefault="007544B5">
            <w:pPr>
              <w:pStyle w:val="TableParagraph"/>
              <w:ind w:left="17"/>
              <w:jc w:val="center"/>
            </w:pPr>
            <w:r>
              <w:rPr>
                <w:spacing w:val="-2"/>
              </w:rPr>
              <w:t>66.67%</w:t>
            </w:r>
          </w:p>
        </w:tc>
        <w:tc>
          <w:tcPr>
            <w:tcW w:w="329" w:type="dxa"/>
            <w:tcBorders>
              <w:left w:val="single" w:sz="4" w:space="0" w:color="CCCCCC"/>
              <w:bottom w:val="nil"/>
              <w:right w:val="single" w:sz="4" w:space="0" w:color="CCCCCC"/>
            </w:tcBorders>
          </w:tcPr>
          <w:p w14:paraId="5160348D" w14:textId="77777777" w:rsidR="00A15202" w:rsidRDefault="00A15202">
            <w:pPr>
              <w:pStyle w:val="TableParagraph"/>
              <w:rPr>
                <w:b/>
              </w:rPr>
            </w:pPr>
          </w:p>
          <w:p w14:paraId="5160348E" w14:textId="77777777" w:rsidR="00A15202" w:rsidRDefault="00A15202">
            <w:pPr>
              <w:pStyle w:val="TableParagraph"/>
              <w:spacing w:before="153"/>
              <w:rPr>
                <w:b/>
              </w:rPr>
            </w:pPr>
          </w:p>
          <w:p w14:paraId="5160348F" w14:textId="77777777" w:rsidR="00A15202" w:rsidRDefault="007544B5">
            <w:pPr>
              <w:pStyle w:val="TableParagraph"/>
              <w:ind w:left="2" w:right="1"/>
              <w:jc w:val="center"/>
            </w:pPr>
            <w:r>
              <w:rPr>
                <w:spacing w:val="-10"/>
              </w:rPr>
              <w:t>4</w:t>
            </w:r>
          </w:p>
        </w:tc>
        <w:tc>
          <w:tcPr>
            <w:tcW w:w="1303" w:type="dxa"/>
            <w:tcBorders>
              <w:left w:val="single" w:sz="4" w:space="0" w:color="CCCCCC"/>
              <w:bottom w:val="nil"/>
              <w:right w:val="single" w:sz="4" w:space="0" w:color="CCCCCC"/>
            </w:tcBorders>
          </w:tcPr>
          <w:p w14:paraId="51603490" w14:textId="77777777" w:rsidR="00A15202" w:rsidRDefault="00A15202">
            <w:pPr>
              <w:pStyle w:val="TableParagraph"/>
              <w:rPr>
                <w:b/>
              </w:rPr>
            </w:pPr>
          </w:p>
          <w:p w14:paraId="51603491" w14:textId="77777777" w:rsidR="00A15202" w:rsidRDefault="00A15202">
            <w:pPr>
              <w:pStyle w:val="TableParagraph"/>
              <w:spacing w:before="153"/>
              <w:rPr>
                <w:b/>
              </w:rPr>
            </w:pPr>
          </w:p>
          <w:p w14:paraId="51603492" w14:textId="77777777" w:rsidR="00A15202" w:rsidRDefault="007544B5">
            <w:pPr>
              <w:pStyle w:val="TableParagraph"/>
              <w:ind w:right="98"/>
              <w:jc w:val="right"/>
            </w:pPr>
            <w:r>
              <w:rPr>
                <w:spacing w:val="-2"/>
              </w:rPr>
              <w:t>0.00%</w:t>
            </w:r>
          </w:p>
        </w:tc>
        <w:tc>
          <w:tcPr>
            <w:tcW w:w="329" w:type="dxa"/>
            <w:tcBorders>
              <w:left w:val="single" w:sz="4" w:space="0" w:color="CCCCCC"/>
              <w:bottom w:val="nil"/>
              <w:right w:val="single" w:sz="4" w:space="0" w:color="CCCCCC"/>
            </w:tcBorders>
          </w:tcPr>
          <w:p w14:paraId="51603493" w14:textId="77777777" w:rsidR="00A15202" w:rsidRDefault="00A15202">
            <w:pPr>
              <w:pStyle w:val="TableParagraph"/>
              <w:rPr>
                <w:b/>
              </w:rPr>
            </w:pPr>
          </w:p>
          <w:p w14:paraId="51603494" w14:textId="77777777" w:rsidR="00A15202" w:rsidRDefault="00A15202">
            <w:pPr>
              <w:pStyle w:val="TableParagraph"/>
              <w:spacing w:before="153"/>
              <w:rPr>
                <w:b/>
              </w:rPr>
            </w:pPr>
          </w:p>
          <w:p w14:paraId="51603495" w14:textId="77777777" w:rsidR="00A15202" w:rsidRDefault="007544B5">
            <w:pPr>
              <w:pStyle w:val="TableParagraph"/>
              <w:ind w:left="2" w:right="1"/>
              <w:jc w:val="center"/>
            </w:pPr>
            <w:r>
              <w:rPr>
                <w:spacing w:val="-10"/>
              </w:rPr>
              <w:t>0</w:t>
            </w:r>
          </w:p>
        </w:tc>
        <w:tc>
          <w:tcPr>
            <w:tcW w:w="919" w:type="dxa"/>
            <w:tcBorders>
              <w:left w:val="single" w:sz="4" w:space="0" w:color="CCCCCC"/>
              <w:bottom w:val="nil"/>
              <w:right w:val="single" w:sz="4" w:space="0" w:color="CCCCCC"/>
            </w:tcBorders>
          </w:tcPr>
          <w:p w14:paraId="51603496" w14:textId="77777777" w:rsidR="00A15202" w:rsidRDefault="00A15202">
            <w:pPr>
              <w:pStyle w:val="TableParagraph"/>
              <w:rPr>
                <w:b/>
              </w:rPr>
            </w:pPr>
          </w:p>
          <w:p w14:paraId="51603497" w14:textId="77777777" w:rsidR="00A15202" w:rsidRDefault="00A15202">
            <w:pPr>
              <w:pStyle w:val="TableParagraph"/>
              <w:spacing w:before="153"/>
              <w:rPr>
                <w:b/>
              </w:rPr>
            </w:pPr>
          </w:p>
          <w:p w14:paraId="51603498" w14:textId="77777777" w:rsidR="00A15202" w:rsidRDefault="007544B5">
            <w:pPr>
              <w:pStyle w:val="TableParagraph"/>
              <w:ind w:left="43"/>
              <w:jc w:val="center"/>
            </w:pPr>
            <w:r>
              <w:rPr>
                <w:spacing w:val="-2"/>
              </w:rPr>
              <w:t>16.67%</w:t>
            </w:r>
          </w:p>
        </w:tc>
        <w:tc>
          <w:tcPr>
            <w:tcW w:w="326" w:type="dxa"/>
            <w:tcBorders>
              <w:left w:val="single" w:sz="4" w:space="0" w:color="CCCCCC"/>
              <w:bottom w:val="nil"/>
              <w:right w:val="single" w:sz="4" w:space="0" w:color="CCCCCC"/>
            </w:tcBorders>
          </w:tcPr>
          <w:p w14:paraId="51603499" w14:textId="77777777" w:rsidR="00A15202" w:rsidRDefault="00A15202">
            <w:pPr>
              <w:pStyle w:val="TableParagraph"/>
              <w:rPr>
                <w:b/>
              </w:rPr>
            </w:pPr>
          </w:p>
          <w:p w14:paraId="5160349A" w14:textId="77777777" w:rsidR="00A15202" w:rsidRDefault="00A15202">
            <w:pPr>
              <w:pStyle w:val="TableParagraph"/>
              <w:spacing w:before="153"/>
              <w:rPr>
                <w:b/>
              </w:rPr>
            </w:pPr>
          </w:p>
          <w:p w14:paraId="5160349B" w14:textId="77777777" w:rsidR="00A15202" w:rsidRDefault="007544B5">
            <w:pPr>
              <w:pStyle w:val="TableParagraph"/>
              <w:ind w:left="5" w:right="1"/>
              <w:jc w:val="center"/>
            </w:pPr>
            <w:r>
              <w:rPr>
                <w:spacing w:val="-10"/>
              </w:rPr>
              <w:t>1</w:t>
            </w:r>
          </w:p>
        </w:tc>
        <w:tc>
          <w:tcPr>
            <w:tcW w:w="837" w:type="dxa"/>
            <w:tcBorders>
              <w:left w:val="single" w:sz="4" w:space="0" w:color="CCCCCC"/>
              <w:bottom w:val="nil"/>
              <w:right w:val="single" w:sz="4" w:space="0" w:color="CCCCCC"/>
            </w:tcBorders>
          </w:tcPr>
          <w:p w14:paraId="5160349C" w14:textId="77777777" w:rsidR="00A15202" w:rsidRDefault="00A15202">
            <w:pPr>
              <w:pStyle w:val="TableParagraph"/>
              <w:rPr>
                <w:b/>
              </w:rPr>
            </w:pPr>
          </w:p>
          <w:p w14:paraId="5160349D" w14:textId="77777777" w:rsidR="00A15202" w:rsidRDefault="00A15202">
            <w:pPr>
              <w:pStyle w:val="TableParagraph"/>
              <w:spacing w:before="153"/>
              <w:rPr>
                <w:b/>
              </w:rPr>
            </w:pPr>
          </w:p>
          <w:p w14:paraId="5160349E" w14:textId="77777777" w:rsidR="00A15202" w:rsidRDefault="007544B5">
            <w:pPr>
              <w:pStyle w:val="TableParagraph"/>
              <w:ind w:left="69"/>
              <w:jc w:val="center"/>
            </w:pPr>
            <w:r>
              <w:rPr>
                <w:spacing w:val="-2"/>
              </w:rPr>
              <w:t>0.00%</w:t>
            </w:r>
          </w:p>
        </w:tc>
        <w:tc>
          <w:tcPr>
            <w:tcW w:w="326" w:type="dxa"/>
            <w:tcBorders>
              <w:left w:val="single" w:sz="4" w:space="0" w:color="CCCCCC"/>
              <w:bottom w:val="nil"/>
              <w:right w:val="single" w:sz="4" w:space="0" w:color="CCCCCC"/>
            </w:tcBorders>
          </w:tcPr>
          <w:p w14:paraId="5160349F" w14:textId="77777777" w:rsidR="00A15202" w:rsidRDefault="00A15202">
            <w:pPr>
              <w:pStyle w:val="TableParagraph"/>
              <w:rPr>
                <w:b/>
              </w:rPr>
            </w:pPr>
          </w:p>
          <w:p w14:paraId="516034A0" w14:textId="77777777" w:rsidR="00A15202" w:rsidRDefault="00A15202">
            <w:pPr>
              <w:pStyle w:val="TableParagraph"/>
              <w:spacing w:before="153"/>
              <w:rPr>
                <w:b/>
              </w:rPr>
            </w:pPr>
          </w:p>
          <w:p w14:paraId="516034A1" w14:textId="77777777" w:rsidR="00A15202" w:rsidRDefault="007544B5">
            <w:pPr>
              <w:pStyle w:val="TableParagraph"/>
              <w:ind w:left="5"/>
              <w:jc w:val="center"/>
            </w:pPr>
            <w:r>
              <w:rPr>
                <w:spacing w:val="-10"/>
              </w:rPr>
              <w:t>0</w:t>
            </w:r>
          </w:p>
        </w:tc>
        <w:tc>
          <w:tcPr>
            <w:tcW w:w="669" w:type="dxa"/>
            <w:tcBorders>
              <w:left w:val="single" w:sz="4" w:space="0" w:color="CCCCCC"/>
              <w:bottom w:val="nil"/>
              <w:right w:val="nil"/>
            </w:tcBorders>
          </w:tcPr>
          <w:p w14:paraId="516034A2" w14:textId="77777777" w:rsidR="00A15202" w:rsidRDefault="00A15202">
            <w:pPr>
              <w:pStyle w:val="TableParagraph"/>
              <w:rPr>
                <w:b/>
              </w:rPr>
            </w:pPr>
          </w:p>
          <w:p w14:paraId="516034A3" w14:textId="77777777" w:rsidR="00A15202" w:rsidRDefault="00A15202">
            <w:pPr>
              <w:pStyle w:val="TableParagraph"/>
              <w:spacing w:before="153"/>
              <w:rPr>
                <w:b/>
              </w:rPr>
            </w:pPr>
          </w:p>
          <w:p w14:paraId="516034A4" w14:textId="77777777" w:rsidR="00A15202" w:rsidRDefault="007544B5">
            <w:pPr>
              <w:pStyle w:val="TableParagraph"/>
              <w:ind w:right="103"/>
              <w:jc w:val="right"/>
            </w:pPr>
            <w:r>
              <w:rPr>
                <w:spacing w:val="-10"/>
              </w:rPr>
              <w:t>6</w:t>
            </w:r>
          </w:p>
        </w:tc>
      </w:tr>
    </w:tbl>
    <w:p w14:paraId="516034A6" w14:textId="77777777" w:rsidR="00A15202" w:rsidRDefault="00A15202">
      <w:pPr>
        <w:jc w:val="right"/>
        <w:sectPr w:rsidR="00A15202">
          <w:pgSz w:w="12240" w:h="15840"/>
          <w:pgMar w:top="880" w:right="680" w:bottom="280" w:left="680" w:header="720" w:footer="720" w:gutter="0"/>
          <w:cols w:space="720"/>
        </w:sectPr>
      </w:pPr>
    </w:p>
    <w:p w14:paraId="516034A7" w14:textId="77777777" w:rsidR="00A15202" w:rsidRDefault="007544B5">
      <w:pPr>
        <w:spacing w:before="22" w:line="273" w:lineRule="auto"/>
        <w:ind w:left="220"/>
        <w:rPr>
          <w:b/>
          <w:sz w:val="28"/>
        </w:rPr>
      </w:pPr>
      <w:r>
        <w:rPr>
          <w:b/>
          <w:color w:val="4D4D4D"/>
          <w:sz w:val="28"/>
        </w:rPr>
        <w:lastRenderedPageBreak/>
        <w:t>Q4</w:t>
      </w:r>
      <w:r>
        <w:rPr>
          <w:b/>
          <w:color w:val="4D4D4D"/>
          <w:spacing w:val="-4"/>
          <w:sz w:val="28"/>
        </w:rPr>
        <w:t xml:space="preserve"> </w:t>
      </w:r>
      <w:r>
        <w:rPr>
          <w:b/>
          <w:color w:val="4D4D4D"/>
          <w:sz w:val="28"/>
        </w:rPr>
        <w:t>-</w:t>
      </w:r>
      <w:r>
        <w:rPr>
          <w:b/>
          <w:color w:val="4D4D4D"/>
          <w:spacing w:val="-3"/>
          <w:sz w:val="28"/>
        </w:rPr>
        <w:t xml:space="preserve"> </w:t>
      </w:r>
      <w:r>
        <w:rPr>
          <w:b/>
          <w:color w:val="4D4D4D"/>
          <w:sz w:val="28"/>
        </w:rPr>
        <w:t>Overall,</w:t>
      </w:r>
      <w:r>
        <w:rPr>
          <w:b/>
          <w:color w:val="4D4D4D"/>
          <w:spacing w:val="-4"/>
          <w:sz w:val="28"/>
        </w:rPr>
        <w:t xml:space="preserve"> </w:t>
      </w:r>
      <w:r>
        <w:rPr>
          <w:b/>
          <w:color w:val="4D4D4D"/>
          <w:sz w:val="28"/>
        </w:rPr>
        <w:t>how</w:t>
      </w:r>
      <w:r>
        <w:rPr>
          <w:b/>
          <w:color w:val="4D4D4D"/>
          <w:spacing w:val="-4"/>
          <w:sz w:val="28"/>
        </w:rPr>
        <w:t xml:space="preserve"> </w:t>
      </w:r>
      <w:r>
        <w:rPr>
          <w:b/>
          <w:color w:val="4D4D4D"/>
          <w:sz w:val="28"/>
        </w:rPr>
        <w:t>satisfied</w:t>
      </w:r>
      <w:r>
        <w:rPr>
          <w:b/>
          <w:color w:val="4D4D4D"/>
          <w:spacing w:val="-3"/>
          <w:sz w:val="28"/>
        </w:rPr>
        <w:t xml:space="preserve"> </w:t>
      </w:r>
      <w:r>
        <w:rPr>
          <w:b/>
          <w:color w:val="4D4D4D"/>
          <w:sz w:val="28"/>
        </w:rPr>
        <w:t>are</w:t>
      </w:r>
      <w:r>
        <w:rPr>
          <w:b/>
          <w:color w:val="4D4D4D"/>
          <w:spacing w:val="-3"/>
          <w:sz w:val="28"/>
        </w:rPr>
        <w:t xml:space="preserve"> </w:t>
      </w:r>
      <w:r>
        <w:rPr>
          <w:b/>
          <w:color w:val="4D4D4D"/>
          <w:sz w:val="28"/>
        </w:rPr>
        <w:t>you</w:t>
      </w:r>
      <w:r>
        <w:rPr>
          <w:b/>
          <w:color w:val="4D4D4D"/>
          <w:spacing w:val="-3"/>
          <w:sz w:val="28"/>
        </w:rPr>
        <w:t xml:space="preserve"> </w:t>
      </w:r>
      <w:r>
        <w:rPr>
          <w:b/>
          <w:color w:val="4D4D4D"/>
          <w:sz w:val="28"/>
        </w:rPr>
        <w:t>with</w:t>
      </w:r>
      <w:r>
        <w:rPr>
          <w:b/>
          <w:color w:val="4D4D4D"/>
          <w:spacing w:val="-3"/>
          <w:sz w:val="28"/>
        </w:rPr>
        <w:t xml:space="preserve"> </w:t>
      </w:r>
      <w:r>
        <w:rPr>
          <w:b/>
          <w:color w:val="4D4D4D"/>
          <w:sz w:val="28"/>
        </w:rPr>
        <w:t>the</w:t>
      </w:r>
      <w:r>
        <w:rPr>
          <w:b/>
          <w:color w:val="4D4D4D"/>
          <w:spacing w:val="-3"/>
          <w:sz w:val="28"/>
        </w:rPr>
        <w:t xml:space="preserve"> </w:t>
      </w:r>
      <w:r>
        <w:rPr>
          <w:b/>
          <w:color w:val="4D4D4D"/>
          <w:sz w:val="28"/>
        </w:rPr>
        <w:t>supervisee’s</w:t>
      </w:r>
      <w:r>
        <w:rPr>
          <w:b/>
          <w:color w:val="4D4D4D"/>
          <w:spacing w:val="-3"/>
          <w:sz w:val="28"/>
        </w:rPr>
        <w:t xml:space="preserve"> </w:t>
      </w:r>
      <w:r>
        <w:rPr>
          <w:b/>
          <w:color w:val="4D4D4D"/>
          <w:sz w:val="28"/>
        </w:rPr>
        <w:t>preparation</w:t>
      </w:r>
      <w:r>
        <w:rPr>
          <w:b/>
          <w:color w:val="4D4D4D"/>
          <w:spacing w:val="-3"/>
          <w:sz w:val="28"/>
        </w:rPr>
        <w:t xml:space="preserve"> </w:t>
      </w:r>
      <w:r>
        <w:rPr>
          <w:b/>
          <w:color w:val="4D4D4D"/>
          <w:sz w:val="28"/>
        </w:rPr>
        <w:t>from</w:t>
      </w:r>
      <w:r>
        <w:rPr>
          <w:b/>
          <w:color w:val="4D4D4D"/>
          <w:spacing w:val="-4"/>
          <w:sz w:val="28"/>
        </w:rPr>
        <w:t xml:space="preserve"> </w:t>
      </w:r>
      <w:r>
        <w:rPr>
          <w:b/>
          <w:color w:val="4D4D4D"/>
          <w:sz w:val="28"/>
        </w:rPr>
        <w:t>IUP</w:t>
      </w:r>
      <w:r>
        <w:rPr>
          <w:b/>
          <w:color w:val="4D4D4D"/>
          <w:spacing w:val="-4"/>
          <w:sz w:val="28"/>
        </w:rPr>
        <w:t xml:space="preserve"> </w:t>
      </w:r>
      <w:r>
        <w:rPr>
          <w:b/>
          <w:color w:val="4D4D4D"/>
          <w:sz w:val="28"/>
        </w:rPr>
        <w:t>for</w:t>
      </w:r>
      <w:r>
        <w:rPr>
          <w:b/>
          <w:color w:val="4D4D4D"/>
          <w:spacing w:val="-5"/>
          <w:sz w:val="28"/>
        </w:rPr>
        <w:t xml:space="preserve"> </w:t>
      </w:r>
      <w:r>
        <w:rPr>
          <w:b/>
          <w:color w:val="4D4D4D"/>
          <w:sz w:val="28"/>
        </w:rPr>
        <w:t>their assigned responsibilities? (RA4.2)</w:t>
      </w:r>
    </w:p>
    <w:p w14:paraId="516034A8" w14:textId="77777777" w:rsidR="00A15202" w:rsidRDefault="007544B5">
      <w:pPr>
        <w:pStyle w:val="BodyText"/>
        <w:spacing w:before="31"/>
        <w:rPr>
          <w:b/>
          <w:sz w:val="20"/>
        </w:rPr>
      </w:pPr>
      <w:r>
        <w:rPr>
          <w:noProof/>
        </w:rPr>
        <w:drawing>
          <wp:anchor distT="0" distB="0" distL="0" distR="0" simplePos="0" relativeHeight="487589376" behindDoc="1" locked="0" layoutInCell="1" allowOverlap="1" wp14:anchorId="516034E0" wp14:editId="74D0B232">
            <wp:simplePos x="0" y="0"/>
            <wp:positionH relativeFrom="page">
              <wp:posOffset>611497</wp:posOffset>
            </wp:positionH>
            <wp:positionV relativeFrom="paragraph">
              <wp:posOffset>190233</wp:posOffset>
            </wp:positionV>
            <wp:extent cx="6031054" cy="3170396"/>
            <wp:effectExtent l="0" t="0" r="0" b="0"/>
            <wp:wrapTopAndBottom/>
            <wp:docPr id="4" name="Image 4" descr="Q4 - Overall, how satisfied are you with the supervisee’s preparation from IUP for their assigned responsibilities? (RA4.2) Bar graph, table below"/>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Q4 - Overall, how satisfied are you with the supervisee’s preparation from IUP for their assigned responsibilities? (RA4.2) Bar graph, table below"/>
                    <pic:cNvPicPr/>
                  </pic:nvPicPr>
                  <pic:blipFill>
                    <a:blip r:embed="rId10" cstate="print"/>
                    <a:stretch>
                      <a:fillRect/>
                    </a:stretch>
                  </pic:blipFill>
                  <pic:spPr>
                    <a:xfrm>
                      <a:off x="0" y="0"/>
                      <a:ext cx="6031054" cy="3170396"/>
                    </a:xfrm>
                    <a:prstGeom prst="rect">
                      <a:avLst/>
                    </a:prstGeom>
                  </pic:spPr>
                </pic:pic>
              </a:graphicData>
            </a:graphic>
          </wp:anchor>
        </w:drawing>
      </w:r>
    </w:p>
    <w:p w14:paraId="516034A9" w14:textId="77777777" w:rsidR="00A15202" w:rsidRDefault="00A15202">
      <w:pPr>
        <w:pStyle w:val="BodyText"/>
        <w:rPr>
          <w:b/>
          <w:sz w:val="20"/>
        </w:rPr>
      </w:pPr>
    </w:p>
    <w:p w14:paraId="516034AA" w14:textId="77777777" w:rsidR="00A15202" w:rsidRDefault="00A15202">
      <w:pPr>
        <w:pStyle w:val="BodyText"/>
        <w:rPr>
          <w:b/>
          <w:sz w:val="20"/>
        </w:rPr>
      </w:pPr>
    </w:p>
    <w:p w14:paraId="516034AB" w14:textId="77777777" w:rsidR="00A15202" w:rsidRDefault="007544B5">
      <w:pPr>
        <w:pStyle w:val="BodyText"/>
        <w:spacing w:before="197"/>
        <w:rPr>
          <w:b/>
          <w:sz w:val="20"/>
        </w:rPr>
      </w:pPr>
      <w:r>
        <w:rPr>
          <w:noProof/>
        </w:rPr>
        <mc:AlternateContent>
          <mc:Choice Requires="wpg">
            <w:drawing>
              <wp:anchor distT="0" distB="0" distL="0" distR="0" simplePos="0" relativeHeight="487589888" behindDoc="1" locked="0" layoutInCell="1" allowOverlap="1" wp14:anchorId="516034E2" wp14:editId="516034E3">
                <wp:simplePos x="0" y="0"/>
                <wp:positionH relativeFrom="page">
                  <wp:posOffset>502919</wp:posOffset>
                </wp:positionH>
                <wp:positionV relativeFrom="paragraph">
                  <wp:posOffset>295460</wp:posOffset>
                </wp:positionV>
                <wp:extent cx="6766559" cy="893444"/>
                <wp:effectExtent l="0" t="0" r="0" b="0"/>
                <wp:wrapTopAndBottom/>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66559" cy="893444"/>
                          <a:chOff x="0" y="0"/>
                          <a:chExt cx="6766559" cy="893444"/>
                        </a:xfrm>
                      </wpg:grpSpPr>
                      <wps:wsp>
                        <wps:cNvPr id="6" name="Graphic 6"/>
                        <wps:cNvSpPr/>
                        <wps:spPr>
                          <a:xfrm>
                            <a:off x="0" y="0"/>
                            <a:ext cx="6766559" cy="893444"/>
                          </a:xfrm>
                          <a:custGeom>
                            <a:avLst/>
                            <a:gdLst/>
                            <a:ahLst/>
                            <a:cxnLst/>
                            <a:rect l="l" t="t" r="r" b="b"/>
                            <a:pathLst>
                              <a:path w="6766559" h="893444">
                                <a:moveTo>
                                  <a:pt x="211823" y="0"/>
                                </a:moveTo>
                                <a:lnTo>
                                  <a:pt x="205740" y="0"/>
                                </a:lnTo>
                                <a:lnTo>
                                  <a:pt x="205740" y="365760"/>
                                </a:lnTo>
                                <a:lnTo>
                                  <a:pt x="0" y="365760"/>
                                </a:lnTo>
                                <a:lnTo>
                                  <a:pt x="0" y="368808"/>
                                </a:lnTo>
                                <a:lnTo>
                                  <a:pt x="205740" y="368808"/>
                                </a:lnTo>
                                <a:lnTo>
                                  <a:pt x="205740" y="381000"/>
                                </a:lnTo>
                                <a:lnTo>
                                  <a:pt x="205740" y="893064"/>
                                </a:lnTo>
                                <a:lnTo>
                                  <a:pt x="211823" y="893064"/>
                                </a:lnTo>
                                <a:lnTo>
                                  <a:pt x="211823" y="381000"/>
                                </a:lnTo>
                                <a:lnTo>
                                  <a:pt x="211823" y="365760"/>
                                </a:lnTo>
                                <a:lnTo>
                                  <a:pt x="211823" y="0"/>
                                </a:lnTo>
                                <a:close/>
                              </a:path>
                              <a:path w="6766559" h="893444">
                                <a:moveTo>
                                  <a:pt x="3723119" y="365760"/>
                                </a:moveTo>
                                <a:lnTo>
                                  <a:pt x="3038868" y="365760"/>
                                </a:lnTo>
                                <a:lnTo>
                                  <a:pt x="3038868" y="0"/>
                                </a:lnTo>
                                <a:lnTo>
                                  <a:pt x="3032760" y="0"/>
                                </a:lnTo>
                                <a:lnTo>
                                  <a:pt x="3032760" y="365760"/>
                                </a:lnTo>
                                <a:lnTo>
                                  <a:pt x="211836" y="365760"/>
                                </a:lnTo>
                                <a:lnTo>
                                  <a:pt x="211836" y="368808"/>
                                </a:lnTo>
                                <a:lnTo>
                                  <a:pt x="3032760" y="368808"/>
                                </a:lnTo>
                                <a:lnTo>
                                  <a:pt x="3032760" y="381000"/>
                                </a:lnTo>
                                <a:lnTo>
                                  <a:pt x="3032760" y="893064"/>
                                </a:lnTo>
                                <a:lnTo>
                                  <a:pt x="3038868" y="893064"/>
                                </a:lnTo>
                                <a:lnTo>
                                  <a:pt x="3038868" y="381000"/>
                                </a:lnTo>
                                <a:lnTo>
                                  <a:pt x="3038868" y="368808"/>
                                </a:lnTo>
                                <a:lnTo>
                                  <a:pt x="3723119" y="368808"/>
                                </a:lnTo>
                                <a:lnTo>
                                  <a:pt x="3723119" y="365760"/>
                                </a:lnTo>
                                <a:close/>
                              </a:path>
                              <a:path w="6766559" h="893444">
                                <a:moveTo>
                                  <a:pt x="4436351" y="365760"/>
                                </a:moveTo>
                                <a:lnTo>
                                  <a:pt x="3729240" y="365760"/>
                                </a:lnTo>
                                <a:lnTo>
                                  <a:pt x="3729240" y="0"/>
                                </a:lnTo>
                                <a:lnTo>
                                  <a:pt x="3723132" y="0"/>
                                </a:lnTo>
                                <a:lnTo>
                                  <a:pt x="3723132" y="365760"/>
                                </a:lnTo>
                                <a:lnTo>
                                  <a:pt x="3723132" y="381000"/>
                                </a:lnTo>
                                <a:lnTo>
                                  <a:pt x="3723132" y="893064"/>
                                </a:lnTo>
                                <a:lnTo>
                                  <a:pt x="3729240" y="893064"/>
                                </a:lnTo>
                                <a:lnTo>
                                  <a:pt x="3729240" y="381000"/>
                                </a:lnTo>
                                <a:lnTo>
                                  <a:pt x="3729240" y="368808"/>
                                </a:lnTo>
                                <a:lnTo>
                                  <a:pt x="4436351" y="368808"/>
                                </a:lnTo>
                                <a:lnTo>
                                  <a:pt x="4436351" y="365760"/>
                                </a:lnTo>
                                <a:close/>
                              </a:path>
                              <a:path w="6766559" h="893444">
                                <a:moveTo>
                                  <a:pt x="4902682" y="365760"/>
                                </a:moveTo>
                                <a:lnTo>
                                  <a:pt x="4442472" y="365760"/>
                                </a:lnTo>
                                <a:lnTo>
                                  <a:pt x="4442472" y="0"/>
                                </a:lnTo>
                                <a:lnTo>
                                  <a:pt x="4436364" y="0"/>
                                </a:lnTo>
                                <a:lnTo>
                                  <a:pt x="4436364" y="365760"/>
                                </a:lnTo>
                                <a:lnTo>
                                  <a:pt x="4436364" y="381000"/>
                                </a:lnTo>
                                <a:lnTo>
                                  <a:pt x="4436364" y="893064"/>
                                </a:lnTo>
                                <a:lnTo>
                                  <a:pt x="4442472" y="893064"/>
                                </a:lnTo>
                                <a:lnTo>
                                  <a:pt x="4442472" y="381000"/>
                                </a:lnTo>
                                <a:lnTo>
                                  <a:pt x="4442472" y="368808"/>
                                </a:lnTo>
                                <a:lnTo>
                                  <a:pt x="4902682" y="368808"/>
                                </a:lnTo>
                                <a:lnTo>
                                  <a:pt x="4902682" y="365760"/>
                                </a:lnTo>
                                <a:close/>
                              </a:path>
                              <a:path w="6766559" h="893444">
                                <a:moveTo>
                                  <a:pt x="6766560" y="365760"/>
                                </a:moveTo>
                                <a:lnTo>
                                  <a:pt x="6289560" y="365760"/>
                                </a:lnTo>
                                <a:lnTo>
                                  <a:pt x="6289560" y="0"/>
                                </a:lnTo>
                                <a:lnTo>
                                  <a:pt x="6283452" y="0"/>
                                </a:lnTo>
                                <a:lnTo>
                                  <a:pt x="6283452" y="365760"/>
                                </a:lnTo>
                                <a:lnTo>
                                  <a:pt x="5657088" y="365760"/>
                                </a:lnTo>
                                <a:lnTo>
                                  <a:pt x="5657088" y="0"/>
                                </a:lnTo>
                                <a:lnTo>
                                  <a:pt x="5650992" y="0"/>
                                </a:lnTo>
                                <a:lnTo>
                                  <a:pt x="5650992" y="365760"/>
                                </a:lnTo>
                                <a:lnTo>
                                  <a:pt x="4908816" y="365760"/>
                                </a:lnTo>
                                <a:lnTo>
                                  <a:pt x="4908816" y="0"/>
                                </a:lnTo>
                                <a:lnTo>
                                  <a:pt x="4902708" y="0"/>
                                </a:lnTo>
                                <a:lnTo>
                                  <a:pt x="4902708" y="365760"/>
                                </a:lnTo>
                                <a:lnTo>
                                  <a:pt x="4902708" y="381000"/>
                                </a:lnTo>
                                <a:lnTo>
                                  <a:pt x="4902708" y="893064"/>
                                </a:lnTo>
                                <a:lnTo>
                                  <a:pt x="4908816" y="893064"/>
                                </a:lnTo>
                                <a:lnTo>
                                  <a:pt x="4908816" y="381000"/>
                                </a:lnTo>
                                <a:lnTo>
                                  <a:pt x="4908816" y="368808"/>
                                </a:lnTo>
                                <a:lnTo>
                                  <a:pt x="5650992" y="368808"/>
                                </a:lnTo>
                                <a:lnTo>
                                  <a:pt x="5650992" y="381000"/>
                                </a:lnTo>
                                <a:lnTo>
                                  <a:pt x="5650992" y="893064"/>
                                </a:lnTo>
                                <a:lnTo>
                                  <a:pt x="5657088" y="893064"/>
                                </a:lnTo>
                                <a:lnTo>
                                  <a:pt x="5657088" y="381000"/>
                                </a:lnTo>
                                <a:lnTo>
                                  <a:pt x="5657088" y="368808"/>
                                </a:lnTo>
                                <a:lnTo>
                                  <a:pt x="6283452" y="368808"/>
                                </a:lnTo>
                                <a:lnTo>
                                  <a:pt x="6283452" y="381000"/>
                                </a:lnTo>
                                <a:lnTo>
                                  <a:pt x="6283452" y="893064"/>
                                </a:lnTo>
                                <a:lnTo>
                                  <a:pt x="6289560" y="893064"/>
                                </a:lnTo>
                                <a:lnTo>
                                  <a:pt x="6289560" y="381000"/>
                                </a:lnTo>
                                <a:lnTo>
                                  <a:pt x="6289560" y="368808"/>
                                </a:lnTo>
                                <a:lnTo>
                                  <a:pt x="6766560" y="368808"/>
                                </a:lnTo>
                                <a:lnTo>
                                  <a:pt x="6766560" y="365760"/>
                                </a:lnTo>
                                <a:close/>
                              </a:path>
                            </a:pathLst>
                          </a:custGeom>
                          <a:solidFill>
                            <a:srgbClr val="CCCCCC"/>
                          </a:solidFill>
                        </wps:spPr>
                        <wps:bodyPr wrap="square" lIns="0" tIns="0" rIns="0" bIns="0" rtlCol="0">
                          <a:prstTxWarp prst="textNoShape">
                            <a:avLst/>
                          </a:prstTxWarp>
                          <a:noAutofit/>
                        </wps:bodyPr>
                      </wps:wsp>
                      <wps:wsp>
                        <wps:cNvPr id="7" name="Textbox 7"/>
                        <wps:cNvSpPr txBox="1"/>
                        <wps:spPr>
                          <a:xfrm>
                            <a:off x="68610" y="125071"/>
                            <a:ext cx="82550" cy="140335"/>
                          </a:xfrm>
                          <a:prstGeom prst="rect">
                            <a:avLst/>
                          </a:prstGeom>
                        </wps:spPr>
                        <wps:txbx>
                          <w:txbxContent>
                            <w:p w14:paraId="516034E6" w14:textId="77777777" w:rsidR="00A15202" w:rsidRDefault="007544B5">
                              <w:pPr>
                                <w:spacing w:line="221" w:lineRule="exact"/>
                              </w:pPr>
                              <w:r>
                                <w:rPr>
                                  <w:spacing w:val="-10"/>
                                </w:rPr>
                                <w:t>#</w:t>
                              </w:r>
                            </w:p>
                          </w:txbxContent>
                        </wps:txbx>
                        <wps:bodyPr wrap="square" lIns="0" tIns="0" rIns="0" bIns="0" rtlCol="0">
                          <a:noAutofit/>
                        </wps:bodyPr>
                      </wps:wsp>
                      <wps:wsp>
                        <wps:cNvPr id="8" name="Textbox 8"/>
                        <wps:cNvSpPr txBox="1"/>
                        <wps:spPr>
                          <a:xfrm>
                            <a:off x="2695968" y="125071"/>
                            <a:ext cx="2155825" cy="140335"/>
                          </a:xfrm>
                          <a:prstGeom prst="rect">
                            <a:avLst/>
                          </a:prstGeom>
                        </wps:spPr>
                        <wps:txbx>
                          <w:txbxContent>
                            <w:p w14:paraId="516034E7" w14:textId="77777777" w:rsidR="00A15202" w:rsidRDefault="007544B5">
                              <w:pPr>
                                <w:tabs>
                                  <w:tab w:val="left" w:pos="643"/>
                                  <w:tab w:val="left" w:pos="1730"/>
                                  <w:tab w:val="left" w:pos="2853"/>
                                </w:tabs>
                                <w:spacing w:line="221" w:lineRule="exact"/>
                              </w:pPr>
                              <w:r>
                                <w:rPr>
                                  <w:spacing w:val="-2"/>
                                </w:rPr>
                                <w:t>Field</w:t>
                              </w:r>
                              <w:r>
                                <w:tab/>
                              </w:r>
                              <w:r>
                                <w:rPr>
                                  <w:spacing w:val="-2"/>
                                </w:rPr>
                                <w:t>Minimum</w:t>
                              </w:r>
                              <w:r>
                                <w:tab/>
                              </w:r>
                              <w:r>
                                <w:rPr>
                                  <w:spacing w:val="-2"/>
                                </w:rPr>
                                <w:t>Maximum</w:t>
                              </w:r>
                              <w:r>
                                <w:tab/>
                              </w:r>
                              <w:r>
                                <w:rPr>
                                  <w:spacing w:val="-4"/>
                                </w:rPr>
                                <w:t>Mean</w:t>
                              </w:r>
                            </w:p>
                          </w:txbxContent>
                        </wps:txbx>
                        <wps:bodyPr wrap="square" lIns="0" tIns="0" rIns="0" bIns="0" rtlCol="0">
                          <a:noAutofit/>
                        </wps:bodyPr>
                      </wps:wsp>
                      <wps:wsp>
                        <wps:cNvPr id="9" name="Textbox 9"/>
                        <wps:cNvSpPr txBox="1"/>
                        <wps:spPr>
                          <a:xfrm>
                            <a:off x="5041391" y="39624"/>
                            <a:ext cx="557530" cy="311150"/>
                          </a:xfrm>
                          <a:prstGeom prst="rect">
                            <a:avLst/>
                          </a:prstGeom>
                        </wps:spPr>
                        <wps:txbx>
                          <w:txbxContent>
                            <w:p w14:paraId="516034E8" w14:textId="77777777" w:rsidR="00A15202" w:rsidRDefault="007544B5">
                              <w:pPr>
                                <w:spacing w:line="225" w:lineRule="exact"/>
                                <w:ind w:left="566"/>
                              </w:pPr>
                              <w:r>
                                <w:rPr>
                                  <w:spacing w:val="-5"/>
                                </w:rPr>
                                <w:t>Std</w:t>
                              </w:r>
                            </w:p>
                            <w:p w14:paraId="516034E9" w14:textId="77777777" w:rsidR="00A15202" w:rsidRDefault="007544B5">
                              <w:pPr>
                                <w:spacing w:line="265" w:lineRule="exact"/>
                              </w:pPr>
                              <w:r>
                                <w:rPr>
                                  <w:spacing w:val="-2"/>
                                </w:rPr>
                                <w:t>Deviation</w:t>
                              </w:r>
                            </w:p>
                          </w:txbxContent>
                        </wps:txbx>
                        <wps:bodyPr wrap="square" lIns="0" tIns="0" rIns="0" bIns="0" rtlCol="0">
                          <a:noAutofit/>
                        </wps:bodyPr>
                      </wps:wsp>
                      <wps:wsp>
                        <wps:cNvPr id="10" name="Textbox 10"/>
                        <wps:cNvSpPr txBox="1"/>
                        <wps:spPr>
                          <a:xfrm>
                            <a:off x="5722620" y="124968"/>
                            <a:ext cx="989965" cy="140335"/>
                          </a:xfrm>
                          <a:prstGeom prst="rect">
                            <a:avLst/>
                          </a:prstGeom>
                        </wps:spPr>
                        <wps:txbx>
                          <w:txbxContent>
                            <w:p w14:paraId="516034EA" w14:textId="77777777" w:rsidR="00A15202" w:rsidRDefault="007544B5">
                              <w:pPr>
                                <w:tabs>
                                  <w:tab w:val="left" w:pos="998"/>
                                </w:tabs>
                                <w:spacing w:line="221" w:lineRule="exact"/>
                              </w:pPr>
                              <w:r>
                                <w:rPr>
                                  <w:spacing w:val="-2"/>
                                </w:rPr>
                                <w:t>Variance</w:t>
                              </w:r>
                              <w:r>
                                <w:tab/>
                              </w:r>
                              <w:r>
                                <w:rPr>
                                  <w:spacing w:val="-2"/>
                                </w:rPr>
                                <w:t>Count</w:t>
                              </w:r>
                            </w:p>
                          </w:txbxContent>
                        </wps:txbx>
                        <wps:bodyPr wrap="square" lIns="0" tIns="0" rIns="0" bIns="0" rtlCol="0">
                          <a:noAutofit/>
                        </wps:bodyPr>
                      </wps:wsp>
                      <wps:wsp>
                        <wps:cNvPr id="11" name="Textbox 11"/>
                        <wps:cNvSpPr txBox="1"/>
                        <wps:spPr>
                          <a:xfrm>
                            <a:off x="68580" y="579119"/>
                            <a:ext cx="83820" cy="140335"/>
                          </a:xfrm>
                          <a:prstGeom prst="rect">
                            <a:avLst/>
                          </a:prstGeom>
                        </wps:spPr>
                        <wps:txbx>
                          <w:txbxContent>
                            <w:p w14:paraId="516034EB" w14:textId="77777777" w:rsidR="00A15202" w:rsidRDefault="007544B5">
                              <w:pPr>
                                <w:spacing w:line="221" w:lineRule="exact"/>
                              </w:pPr>
                              <w:r>
                                <w:rPr>
                                  <w:spacing w:val="-10"/>
                                </w:rPr>
                                <w:t>1</w:t>
                              </w:r>
                            </w:p>
                          </w:txbxContent>
                        </wps:txbx>
                        <wps:bodyPr wrap="square" lIns="0" tIns="0" rIns="0" bIns="0" rtlCol="0">
                          <a:noAutofit/>
                        </wps:bodyPr>
                      </wps:wsp>
                      <wps:wsp>
                        <wps:cNvPr id="12" name="Textbox 12"/>
                        <wps:cNvSpPr txBox="1"/>
                        <wps:spPr>
                          <a:xfrm>
                            <a:off x="527304" y="408431"/>
                            <a:ext cx="2454275" cy="481965"/>
                          </a:xfrm>
                          <a:prstGeom prst="rect">
                            <a:avLst/>
                          </a:prstGeom>
                        </wps:spPr>
                        <wps:txbx>
                          <w:txbxContent>
                            <w:p w14:paraId="516034EC" w14:textId="77777777" w:rsidR="00A15202" w:rsidRDefault="007544B5">
                              <w:pPr>
                                <w:spacing w:line="225" w:lineRule="exact"/>
                                <w:ind w:right="20"/>
                                <w:jc w:val="right"/>
                              </w:pPr>
                              <w:r>
                                <w:t>Overall,</w:t>
                              </w:r>
                              <w:r>
                                <w:rPr>
                                  <w:spacing w:val="-7"/>
                                </w:rPr>
                                <w:t xml:space="preserve"> </w:t>
                              </w:r>
                              <w:r>
                                <w:t>how</w:t>
                              </w:r>
                              <w:r>
                                <w:rPr>
                                  <w:spacing w:val="-3"/>
                                </w:rPr>
                                <w:t xml:space="preserve"> </w:t>
                              </w:r>
                              <w:r>
                                <w:t>satisfied</w:t>
                              </w:r>
                              <w:r>
                                <w:rPr>
                                  <w:spacing w:val="-4"/>
                                </w:rPr>
                                <w:t xml:space="preserve"> </w:t>
                              </w:r>
                              <w:r>
                                <w:t>are</w:t>
                              </w:r>
                              <w:r>
                                <w:rPr>
                                  <w:spacing w:val="-2"/>
                                </w:rPr>
                                <w:t xml:space="preserve"> </w:t>
                              </w:r>
                              <w:r>
                                <w:t>you</w:t>
                              </w:r>
                              <w:r>
                                <w:rPr>
                                  <w:spacing w:val="-4"/>
                                </w:rPr>
                                <w:t xml:space="preserve"> </w:t>
                              </w:r>
                              <w:r>
                                <w:t>with</w:t>
                              </w:r>
                              <w:r>
                                <w:rPr>
                                  <w:spacing w:val="-5"/>
                                </w:rPr>
                                <w:t xml:space="preserve"> the</w:t>
                              </w:r>
                            </w:p>
                            <w:p w14:paraId="516034ED" w14:textId="77777777" w:rsidR="00A15202" w:rsidRDefault="007544B5">
                              <w:pPr>
                                <w:ind w:left="866" w:right="18" w:hanging="867"/>
                                <w:jc w:val="right"/>
                              </w:pPr>
                              <w:r>
                                <w:t>supervisee’s</w:t>
                              </w:r>
                              <w:r>
                                <w:rPr>
                                  <w:spacing w:val="-6"/>
                                </w:rPr>
                                <w:t xml:space="preserve"> </w:t>
                              </w:r>
                              <w:r>
                                <w:t>preparation</w:t>
                              </w:r>
                              <w:r>
                                <w:rPr>
                                  <w:spacing w:val="-8"/>
                                </w:rPr>
                                <w:t xml:space="preserve"> </w:t>
                              </w:r>
                              <w:r>
                                <w:t>from</w:t>
                              </w:r>
                              <w:r>
                                <w:rPr>
                                  <w:spacing w:val="-7"/>
                                </w:rPr>
                                <w:t xml:space="preserve"> </w:t>
                              </w:r>
                              <w:r>
                                <w:t>IUP</w:t>
                              </w:r>
                              <w:r>
                                <w:rPr>
                                  <w:spacing w:val="-7"/>
                                </w:rPr>
                                <w:t xml:space="preserve"> </w:t>
                              </w:r>
                              <w:r>
                                <w:t>for</w:t>
                              </w:r>
                              <w:r>
                                <w:rPr>
                                  <w:spacing w:val="-7"/>
                                </w:rPr>
                                <w:t xml:space="preserve"> </w:t>
                              </w:r>
                              <w:r>
                                <w:t>their assigned</w:t>
                              </w:r>
                              <w:r>
                                <w:rPr>
                                  <w:spacing w:val="-10"/>
                                </w:rPr>
                                <w:t xml:space="preserve"> </w:t>
                              </w:r>
                              <w:r>
                                <w:t>responsibilities?</w:t>
                              </w:r>
                              <w:r>
                                <w:rPr>
                                  <w:spacing w:val="-8"/>
                                </w:rPr>
                                <w:t xml:space="preserve"> </w:t>
                              </w:r>
                              <w:r>
                                <w:rPr>
                                  <w:spacing w:val="-2"/>
                                </w:rPr>
                                <w:t>(RA4.2)</w:t>
                              </w:r>
                            </w:p>
                          </w:txbxContent>
                        </wps:txbx>
                        <wps:bodyPr wrap="square" lIns="0" tIns="0" rIns="0" bIns="0" rtlCol="0">
                          <a:noAutofit/>
                        </wps:bodyPr>
                      </wps:wsp>
                      <wps:wsp>
                        <wps:cNvPr id="13" name="Textbox 13"/>
                        <wps:cNvSpPr txBox="1"/>
                        <wps:spPr>
                          <a:xfrm>
                            <a:off x="3409188" y="579119"/>
                            <a:ext cx="262890" cy="140335"/>
                          </a:xfrm>
                          <a:prstGeom prst="rect">
                            <a:avLst/>
                          </a:prstGeom>
                        </wps:spPr>
                        <wps:txbx>
                          <w:txbxContent>
                            <w:p w14:paraId="516034EE" w14:textId="77777777" w:rsidR="00A15202" w:rsidRDefault="007544B5">
                              <w:pPr>
                                <w:spacing w:line="221" w:lineRule="exact"/>
                              </w:pPr>
                              <w:r>
                                <w:rPr>
                                  <w:spacing w:val="-4"/>
                                </w:rPr>
                                <w:t>4.00</w:t>
                              </w:r>
                            </w:p>
                          </w:txbxContent>
                        </wps:txbx>
                        <wps:bodyPr wrap="square" lIns="0" tIns="0" rIns="0" bIns="0" rtlCol="0">
                          <a:noAutofit/>
                        </wps:bodyPr>
                      </wps:wsp>
                      <wps:wsp>
                        <wps:cNvPr id="14" name="Textbox 14"/>
                        <wps:cNvSpPr txBox="1"/>
                        <wps:spPr>
                          <a:xfrm>
                            <a:off x="4122426" y="579119"/>
                            <a:ext cx="728980" cy="140335"/>
                          </a:xfrm>
                          <a:prstGeom prst="rect">
                            <a:avLst/>
                          </a:prstGeom>
                        </wps:spPr>
                        <wps:txbx>
                          <w:txbxContent>
                            <w:p w14:paraId="516034EF" w14:textId="77777777" w:rsidR="00A15202" w:rsidRDefault="007544B5">
                              <w:pPr>
                                <w:tabs>
                                  <w:tab w:val="left" w:pos="734"/>
                                </w:tabs>
                                <w:spacing w:line="221" w:lineRule="exact"/>
                              </w:pPr>
                              <w:r>
                                <w:rPr>
                                  <w:spacing w:val="-4"/>
                                </w:rPr>
                                <w:t>5.00</w:t>
                              </w:r>
                              <w:r>
                                <w:tab/>
                              </w:r>
                              <w:r>
                                <w:rPr>
                                  <w:spacing w:val="-4"/>
                                </w:rPr>
                                <w:t>4.83</w:t>
                              </w:r>
                            </w:p>
                          </w:txbxContent>
                        </wps:txbx>
                        <wps:bodyPr wrap="square" lIns="0" tIns="0" rIns="0" bIns="0" rtlCol="0">
                          <a:noAutofit/>
                        </wps:bodyPr>
                      </wps:wsp>
                      <wps:wsp>
                        <wps:cNvPr id="15" name="Textbox 15"/>
                        <wps:cNvSpPr txBox="1"/>
                        <wps:spPr>
                          <a:xfrm>
                            <a:off x="5337047" y="579119"/>
                            <a:ext cx="262890" cy="140335"/>
                          </a:xfrm>
                          <a:prstGeom prst="rect">
                            <a:avLst/>
                          </a:prstGeom>
                        </wps:spPr>
                        <wps:txbx>
                          <w:txbxContent>
                            <w:p w14:paraId="516034F0" w14:textId="77777777" w:rsidR="00A15202" w:rsidRDefault="007544B5">
                              <w:pPr>
                                <w:spacing w:line="221" w:lineRule="exact"/>
                              </w:pPr>
                              <w:r>
                                <w:rPr>
                                  <w:spacing w:val="-4"/>
                                </w:rPr>
                                <w:t>0.37</w:t>
                              </w:r>
                            </w:p>
                          </w:txbxContent>
                        </wps:txbx>
                        <wps:bodyPr wrap="square" lIns="0" tIns="0" rIns="0" bIns="0" rtlCol="0">
                          <a:noAutofit/>
                        </wps:bodyPr>
                      </wps:wsp>
                      <wps:wsp>
                        <wps:cNvPr id="16" name="Textbox 16"/>
                        <wps:cNvSpPr txBox="1"/>
                        <wps:spPr>
                          <a:xfrm>
                            <a:off x="5969526" y="579119"/>
                            <a:ext cx="262890" cy="140335"/>
                          </a:xfrm>
                          <a:prstGeom prst="rect">
                            <a:avLst/>
                          </a:prstGeom>
                        </wps:spPr>
                        <wps:txbx>
                          <w:txbxContent>
                            <w:p w14:paraId="516034F1" w14:textId="77777777" w:rsidR="00A15202" w:rsidRDefault="007544B5">
                              <w:pPr>
                                <w:spacing w:line="221" w:lineRule="exact"/>
                              </w:pPr>
                              <w:r>
                                <w:rPr>
                                  <w:spacing w:val="-4"/>
                                </w:rPr>
                                <w:t>0.14</w:t>
                              </w:r>
                            </w:p>
                          </w:txbxContent>
                        </wps:txbx>
                        <wps:bodyPr wrap="square" lIns="0" tIns="0" rIns="0" bIns="0" rtlCol="0">
                          <a:noAutofit/>
                        </wps:bodyPr>
                      </wps:wsp>
                      <wps:wsp>
                        <wps:cNvPr id="17" name="Textbox 17"/>
                        <wps:cNvSpPr txBox="1"/>
                        <wps:spPr>
                          <a:xfrm>
                            <a:off x="6627942" y="579119"/>
                            <a:ext cx="83820" cy="140335"/>
                          </a:xfrm>
                          <a:prstGeom prst="rect">
                            <a:avLst/>
                          </a:prstGeom>
                        </wps:spPr>
                        <wps:txbx>
                          <w:txbxContent>
                            <w:p w14:paraId="516034F2" w14:textId="77777777" w:rsidR="00A15202" w:rsidRDefault="007544B5">
                              <w:pPr>
                                <w:spacing w:line="221" w:lineRule="exact"/>
                              </w:pPr>
                              <w:r>
                                <w:rPr>
                                  <w:spacing w:val="-10"/>
                                </w:rPr>
                                <w:t>6</w:t>
                              </w:r>
                            </w:p>
                          </w:txbxContent>
                        </wps:txbx>
                        <wps:bodyPr wrap="square" lIns="0" tIns="0" rIns="0" bIns="0" rtlCol="0">
                          <a:noAutofit/>
                        </wps:bodyPr>
                      </wps:wsp>
                    </wpg:wgp>
                  </a:graphicData>
                </a:graphic>
              </wp:anchor>
            </w:drawing>
          </mc:Choice>
          <mc:Fallback>
            <w:pict>
              <v:group w14:anchorId="516034E2" id="Group 5" o:spid="_x0000_s1026" style="position:absolute;margin-left:39.6pt;margin-top:23.25pt;width:532.8pt;height:70.35pt;z-index:-15726592;mso-wrap-distance-left:0;mso-wrap-distance-right:0;mso-position-horizontal-relative:page" coordsize="67665,89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">
                <v:shape id="Graphic 6" o:spid="_x0000_s1027" style="position:absolute;width:67665;height:8934;visibility:visible;mso-wrap-style:square;v-text-anchor:top" coordsize="6766559,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" path="m211823,r-6083,l205740,365760,,365760r,3048l205740,368808r,12192l205740,893064r6083,l211823,381000r,-15240l211823,xem3723119,365760r-684251,l3038868,r-6108,l3032760,365760r-2820924,l211836,368808r2820924,l3032760,381000r,512064l3038868,893064r,-512064l3038868,368808r684251,l3723119,365760xem4436351,365760r-707111,l3729240,r-6108,l3723132,365760r,15240l3723132,893064r6108,l3729240,381000r,-12192l4436351,368808r,-3048xem4902682,365760r-460210,l4442472,r-6108,l4436364,365760r,15240l4436364,893064r6108,l4442472,381000r,-12192l4902682,368808r,-3048xem6766560,365760r-477000,l6289560,r-6108,l6283452,365760r-626364,l5657088,r-6096,l5650992,365760r-742176,l4908816,r-6108,l4902708,365760r,15240l4902708,893064r6108,l4908816,381000r,-12192l5650992,368808r,12192l5650992,893064r6096,l5657088,381000r,-12192l6283452,368808r,12192l6283452,893064r6108,l6289560,381000r,-12192l6766560,368808r,-3048xe" fillcolor="#ccc" stroked="f">
                  <v:path arrowok="t"/>
                </v:shape>
                <v:shapetype id="_x0000_t202" coordsize="21600,21600" o:spt="202" path="m,l,21600r21600,l21600,xe">
                  <v:stroke joinstyle="miter"/>
                  <v:path gradientshapeok="t" o:connecttype="rect"/>
                </v:shapetype>
                <v:shape id="Textbox 7" o:spid="_x0000_s1028" type="#_x0000_t202" style="position:absolute;left:686;top:1250;width:825;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516034E6" w14:textId="77777777" w:rsidR="00A15202" w:rsidRDefault="007544B5">
                        <w:pPr>
                          <w:spacing w:line="221" w:lineRule="exact"/>
                        </w:pPr>
                        <w:r>
                          <w:rPr>
                            <w:spacing w:val="-10"/>
                          </w:rPr>
                          <w:t>#</w:t>
                        </w:r>
                      </w:p>
                    </w:txbxContent>
                  </v:textbox>
                </v:shape>
                <v:shape id="Textbox 8" o:spid="_x0000_s1029" type="#_x0000_t202" style="position:absolute;left:26959;top:1250;width:21558;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516034E7" w14:textId="77777777" w:rsidR="00A15202" w:rsidRDefault="007544B5">
                        <w:pPr>
                          <w:tabs>
                            <w:tab w:val="left" w:pos="643"/>
                            <w:tab w:val="left" w:pos="1730"/>
                            <w:tab w:val="left" w:pos="2853"/>
                          </w:tabs>
                          <w:spacing w:line="221" w:lineRule="exact"/>
                        </w:pPr>
                        <w:r>
                          <w:rPr>
                            <w:spacing w:val="-2"/>
                          </w:rPr>
                          <w:t>Field</w:t>
                        </w:r>
                        <w:r>
                          <w:tab/>
                        </w:r>
                        <w:r>
                          <w:rPr>
                            <w:spacing w:val="-2"/>
                          </w:rPr>
                          <w:t>Minimum</w:t>
                        </w:r>
                        <w:r>
                          <w:tab/>
                        </w:r>
                        <w:r>
                          <w:rPr>
                            <w:spacing w:val="-2"/>
                          </w:rPr>
                          <w:t>Maximum</w:t>
                        </w:r>
                        <w:r>
                          <w:tab/>
                        </w:r>
                        <w:r>
                          <w:rPr>
                            <w:spacing w:val="-4"/>
                          </w:rPr>
                          <w:t>Mean</w:t>
                        </w:r>
                      </w:p>
                    </w:txbxContent>
                  </v:textbox>
                </v:shape>
                <v:shape id="Textbox 9" o:spid="_x0000_s1030" type="#_x0000_t202" style="position:absolute;left:50413;top:396;width:5576;height:3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516034E8" w14:textId="77777777" w:rsidR="00A15202" w:rsidRDefault="007544B5">
                        <w:pPr>
                          <w:spacing w:line="225" w:lineRule="exact"/>
                          <w:ind w:left="566"/>
                        </w:pPr>
                        <w:r>
                          <w:rPr>
                            <w:spacing w:val="-5"/>
                          </w:rPr>
                          <w:t>Std</w:t>
                        </w:r>
                      </w:p>
                      <w:p w14:paraId="516034E9" w14:textId="77777777" w:rsidR="00A15202" w:rsidRDefault="007544B5">
                        <w:pPr>
                          <w:spacing w:line="265" w:lineRule="exact"/>
                        </w:pPr>
                        <w:r>
                          <w:rPr>
                            <w:spacing w:val="-2"/>
                          </w:rPr>
                          <w:t>Deviation</w:t>
                        </w:r>
                      </w:p>
                    </w:txbxContent>
                  </v:textbox>
                </v:shape>
                <v:shape id="Textbox 10" o:spid="_x0000_s1031" type="#_x0000_t202" style="position:absolute;left:57226;top:1249;width:9899;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516034EA" w14:textId="77777777" w:rsidR="00A15202" w:rsidRDefault="007544B5">
                        <w:pPr>
                          <w:tabs>
                            <w:tab w:val="left" w:pos="998"/>
                          </w:tabs>
                          <w:spacing w:line="221" w:lineRule="exact"/>
                        </w:pPr>
                        <w:r>
                          <w:rPr>
                            <w:spacing w:val="-2"/>
                          </w:rPr>
                          <w:t>Variance</w:t>
                        </w:r>
                        <w:r>
                          <w:tab/>
                        </w:r>
                        <w:r>
                          <w:rPr>
                            <w:spacing w:val="-2"/>
                          </w:rPr>
                          <w:t>Count</w:t>
                        </w:r>
                      </w:p>
                    </w:txbxContent>
                  </v:textbox>
                </v:shape>
                <v:shape id="Textbox 11" o:spid="_x0000_s1032" type="#_x0000_t202" style="position:absolute;left:685;top:5791;width:839;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516034EB" w14:textId="77777777" w:rsidR="00A15202" w:rsidRDefault="007544B5">
                        <w:pPr>
                          <w:spacing w:line="221" w:lineRule="exact"/>
                        </w:pPr>
                        <w:r>
                          <w:rPr>
                            <w:spacing w:val="-10"/>
                          </w:rPr>
                          <w:t>1</w:t>
                        </w:r>
                      </w:p>
                    </w:txbxContent>
                  </v:textbox>
                </v:shape>
                <v:shape id="Textbox 12" o:spid="_x0000_s1033" type="#_x0000_t202" style="position:absolute;left:5273;top:4084;width:24542;height:48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516034EC" w14:textId="77777777" w:rsidR="00A15202" w:rsidRDefault="007544B5">
                        <w:pPr>
                          <w:spacing w:line="225" w:lineRule="exact"/>
                          <w:ind w:right="20"/>
                          <w:jc w:val="right"/>
                        </w:pPr>
                        <w:r>
                          <w:t>Overall,</w:t>
                        </w:r>
                        <w:r>
                          <w:rPr>
                            <w:spacing w:val="-7"/>
                          </w:rPr>
                          <w:t xml:space="preserve"> </w:t>
                        </w:r>
                        <w:r>
                          <w:t>how</w:t>
                        </w:r>
                        <w:r>
                          <w:rPr>
                            <w:spacing w:val="-3"/>
                          </w:rPr>
                          <w:t xml:space="preserve"> </w:t>
                        </w:r>
                        <w:r>
                          <w:t>satisfied</w:t>
                        </w:r>
                        <w:r>
                          <w:rPr>
                            <w:spacing w:val="-4"/>
                          </w:rPr>
                          <w:t xml:space="preserve"> </w:t>
                        </w:r>
                        <w:r>
                          <w:t>are</w:t>
                        </w:r>
                        <w:r>
                          <w:rPr>
                            <w:spacing w:val="-2"/>
                          </w:rPr>
                          <w:t xml:space="preserve"> </w:t>
                        </w:r>
                        <w:r>
                          <w:t>you</w:t>
                        </w:r>
                        <w:r>
                          <w:rPr>
                            <w:spacing w:val="-4"/>
                          </w:rPr>
                          <w:t xml:space="preserve"> </w:t>
                        </w:r>
                        <w:r>
                          <w:t>with</w:t>
                        </w:r>
                        <w:r>
                          <w:rPr>
                            <w:spacing w:val="-5"/>
                          </w:rPr>
                          <w:t xml:space="preserve"> the</w:t>
                        </w:r>
                      </w:p>
                      <w:p w14:paraId="516034ED" w14:textId="77777777" w:rsidR="00A15202" w:rsidRDefault="007544B5">
                        <w:pPr>
                          <w:ind w:left="866" w:right="18" w:hanging="867"/>
                          <w:jc w:val="right"/>
                        </w:pPr>
                        <w:r>
                          <w:t>supervisee’s</w:t>
                        </w:r>
                        <w:r>
                          <w:rPr>
                            <w:spacing w:val="-6"/>
                          </w:rPr>
                          <w:t xml:space="preserve"> </w:t>
                        </w:r>
                        <w:r>
                          <w:t>preparation</w:t>
                        </w:r>
                        <w:r>
                          <w:rPr>
                            <w:spacing w:val="-8"/>
                          </w:rPr>
                          <w:t xml:space="preserve"> </w:t>
                        </w:r>
                        <w:r>
                          <w:t>from</w:t>
                        </w:r>
                        <w:r>
                          <w:rPr>
                            <w:spacing w:val="-7"/>
                          </w:rPr>
                          <w:t xml:space="preserve"> </w:t>
                        </w:r>
                        <w:r>
                          <w:t>IUP</w:t>
                        </w:r>
                        <w:r>
                          <w:rPr>
                            <w:spacing w:val="-7"/>
                          </w:rPr>
                          <w:t xml:space="preserve"> </w:t>
                        </w:r>
                        <w:r>
                          <w:t>for</w:t>
                        </w:r>
                        <w:r>
                          <w:rPr>
                            <w:spacing w:val="-7"/>
                          </w:rPr>
                          <w:t xml:space="preserve"> </w:t>
                        </w:r>
                        <w:r>
                          <w:t>their assigned</w:t>
                        </w:r>
                        <w:r>
                          <w:rPr>
                            <w:spacing w:val="-10"/>
                          </w:rPr>
                          <w:t xml:space="preserve"> </w:t>
                        </w:r>
                        <w:r>
                          <w:t>responsibilities?</w:t>
                        </w:r>
                        <w:r>
                          <w:rPr>
                            <w:spacing w:val="-8"/>
                          </w:rPr>
                          <w:t xml:space="preserve"> </w:t>
                        </w:r>
                        <w:r>
                          <w:rPr>
                            <w:spacing w:val="-2"/>
                          </w:rPr>
                          <w:t>(RA4.2)</w:t>
                        </w:r>
                      </w:p>
                    </w:txbxContent>
                  </v:textbox>
                </v:shape>
                <v:shape id="Textbox 13" o:spid="_x0000_s1034" type="#_x0000_t202" style="position:absolute;left:34091;top:5791;width:2629;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516034EE" w14:textId="77777777" w:rsidR="00A15202" w:rsidRDefault="007544B5">
                        <w:pPr>
                          <w:spacing w:line="221" w:lineRule="exact"/>
                        </w:pPr>
                        <w:r>
                          <w:rPr>
                            <w:spacing w:val="-4"/>
                          </w:rPr>
                          <w:t>4.00</w:t>
                        </w:r>
                      </w:p>
                    </w:txbxContent>
                  </v:textbox>
                </v:shape>
                <v:shape id="Textbox 14" o:spid="_x0000_s1035" type="#_x0000_t202" style="position:absolute;left:41224;top:5791;width:7290;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516034EF" w14:textId="77777777" w:rsidR="00A15202" w:rsidRDefault="007544B5">
                        <w:pPr>
                          <w:tabs>
                            <w:tab w:val="left" w:pos="734"/>
                          </w:tabs>
                          <w:spacing w:line="221" w:lineRule="exact"/>
                        </w:pPr>
                        <w:r>
                          <w:rPr>
                            <w:spacing w:val="-4"/>
                          </w:rPr>
                          <w:t>5.00</w:t>
                        </w:r>
                        <w:r>
                          <w:tab/>
                        </w:r>
                        <w:r>
                          <w:rPr>
                            <w:spacing w:val="-4"/>
                          </w:rPr>
                          <w:t>4.83</w:t>
                        </w:r>
                      </w:p>
                    </w:txbxContent>
                  </v:textbox>
                </v:shape>
                <v:shape id="Textbox 15" o:spid="_x0000_s1036" type="#_x0000_t202" style="position:absolute;left:53370;top:5791;width:2629;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516034F0" w14:textId="77777777" w:rsidR="00A15202" w:rsidRDefault="007544B5">
                        <w:pPr>
                          <w:spacing w:line="221" w:lineRule="exact"/>
                        </w:pPr>
                        <w:r>
                          <w:rPr>
                            <w:spacing w:val="-4"/>
                          </w:rPr>
                          <w:t>0.37</w:t>
                        </w:r>
                      </w:p>
                    </w:txbxContent>
                  </v:textbox>
                </v:shape>
                <v:shape id="Textbox 16" o:spid="_x0000_s1037" type="#_x0000_t202" style="position:absolute;left:59695;top:5791;width:2629;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516034F1" w14:textId="77777777" w:rsidR="00A15202" w:rsidRDefault="007544B5">
                        <w:pPr>
                          <w:spacing w:line="221" w:lineRule="exact"/>
                        </w:pPr>
                        <w:r>
                          <w:rPr>
                            <w:spacing w:val="-4"/>
                          </w:rPr>
                          <w:t>0.14</w:t>
                        </w:r>
                      </w:p>
                    </w:txbxContent>
                  </v:textbox>
                </v:shape>
                <v:shape id="Textbox 17" o:spid="_x0000_s1038" type="#_x0000_t202" style="position:absolute;left:66279;top:5791;width:838;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516034F2" w14:textId="77777777" w:rsidR="00A15202" w:rsidRDefault="007544B5">
                        <w:pPr>
                          <w:spacing w:line="221" w:lineRule="exact"/>
                        </w:pPr>
                        <w:r>
                          <w:rPr>
                            <w:spacing w:val="-10"/>
                          </w:rPr>
                          <w:t>6</w:t>
                        </w:r>
                      </w:p>
                    </w:txbxContent>
                  </v:textbox>
                </v:shape>
                <w10:wrap type="topAndBottom" anchorx="page"/>
              </v:group>
            </w:pict>
          </mc:Fallback>
        </mc:AlternateContent>
      </w:r>
    </w:p>
    <w:p w14:paraId="516034AC" w14:textId="77777777" w:rsidR="00A15202" w:rsidRDefault="00A15202">
      <w:pPr>
        <w:pStyle w:val="BodyText"/>
        <w:rPr>
          <w:b/>
          <w:sz w:val="20"/>
        </w:rPr>
      </w:pPr>
    </w:p>
    <w:p w14:paraId="516034AD" w14:textId="77777777" w:rsidR="00A15202" w:rsidRDefault="00A15202">
      <w:pPr>
        <w:pStyle w:val="BodyText"/>
        <w:rPr>
          <w:b/>
          <w:sz w:val="20"/>
        </w:rPr>
      </w:pPr>
    </w:p>
    <w:p w14:paraId="516034AE" w14:textId="77777777" w:rsidR="00A15202" w:rsidRDefault="00A15202">
      <w:pPr>
        <w:pStyle w:val="BodyText"/>
        <w:rPr>
          <w:b/>
          <w:sz w:val="20"/>
        </w:rPr>
      </w:pPr>
    </w:p>
    <w:p w14:paraId="516034AF" w14:textId="77777777" w:rsidR="00A15202" w:rsidRDefault="00A15202">
      <w:pPr>
        <w:pStyle w:val="BodyText"/>
        <w:rPr>
          <w:b/>
          <w:sz w:val="20"/>
        </w:rPr>
      </w:pPr>
    </w:p>
    <w:p w14:paraId="516034B0" w14:textId="77777777" w:rsidR="00A15202" w:rsidRDefault="00A15202">
      <w:pPr>
        <w:pStyle w:val="BodyText"/>
        <w:spacing w:before="104"/>
        <w:rPr>
          <w:b/>
          <w:sz w:val="20"/>
        </w:rPr>
      </w:pPr>
    </w:p>
    <w:tbl>
      <w:tblPr>
        <w:tblW w:w="0" w:type="auto"/>
        <w:tblInd w:w="119" w:type="dxa"/>
        <w:tblBorders>
          <w:top w:val="single" w:sz="2" w:space="0" w:color="CCCCCC"/>
          <w:left w:val="single" w:sz="2" w:space="0" w:color="CCCCCC"/>
          <w:bottom w:val="single" w:sz="2" w:space="0" w:color="CCCCCC"/>
          <w:right w:val="single" w:sz="2" w:space="0" w:color="CCCCCC"/>
          <w:insideH w:val="single" w:sz="2" w:space="0" w:color="CCCCCC"/>
          <w:insideV w:val="single" w:sz="2" w:space="0" w:color="CCCCCC"/>
        </w:tblBorders>
        <w:tblLayout w:type="fixed"/>
        <w:tblCellMar>
          <w:left w:w="0" w:type="dxa"/>
          <w:right w:w="0" w:type="dxa"/>
        </w:tblCellMar>
        <w:tblLook w:val="01E0" w:firstRow="1" w:lastRow="1" w:firstColumn="1" w:lastColumn="1" w:noHBand="0" w:noVBand="0"/>
      </w:tblPr>
      <w:tblGrid>
        <w:gridCol w:w="694"/>
        <w:gridCol w:w="6524"/>
        <w:gridCol w:w="1846"/>
        <w:gridCol w:w="1594"/>
      </w:tblGrid>
      <w:tr w:rsidR="00A15202" w14:paraId="516034B5" w14:textId="77777777">
        <w:trPr>
          <w:trHeight w:val="575"/>
        </w:trPr>
        <w:tc>
          <w:tcPr>
            <w:tcW w:w="694" w:type="dxa"/>
            <w:tcBorders>
              <w:top w:val="nil"/>
              <w:left w:val="nil"/>
              <w:right w:val="single" w:sz="4" w:space="0" w:color="CCCCCC"/>
            </w:tcBorders>
          </w:tcPr>
          <w:p w14:paraId="516034B1" w14:textId="77777777" w:rsidR="00A15202" w:rsidRDefault="007544B5">
            <w:pPr>
              <w:pStyle w:val="TableParagraph"/>
              <w:spacing w:before="152"/>
              <w:ind w:left="107"/>
            </w:pPr>
            <w:r>
              <w:rPr>
                <w:spacing w:val="-10"/>
              </w:rPr>
              <w:t>#</w:t>
            </w:r>
          </w:p>
        </w:tc>
        <w:tc>
          <w:tcPr>
            <w:tcW w:w="6524" w:type="dxa"/>
            <w:tcBorders>
              <w:top w:val="nil"/>
              <w:left w:val="single" w:sz="4" w:space="0" w:color="CCCCCC"/>
              <w:right w:val="single" w:sz="4" w:space="0" w:color="CCCCCC"/>
            </w:tcBorders>
          </w:tcPr>
          <w:p w14:paraId="516034B2" w14:textId="77777777" w:rsidR="00A15202" w:rsidRDefault="007544B5">
            <w:pPr>
              <w:pStyle w:val="TableParagraph"/>
              <w:spacing w:before="152"/>
              <w:ind w:right="99"/>
              <w:jc w:val="right"/>
            </w:pPr>
            <w:r>
              <w:rPr>
                <w:spacing w:val="-2"/>
              </w:rPr>
              <w:t>Answer</w:t>
            </w:r>
          </w:p>
        </w:tc>
        <w:tc>
          <w:tcPr>
            <w:tcW w:w="1846" w:type="dxa"/>
            <w:tcBorders>
              <w:top w:val="nil"/>
              <w:left w:val="single" w:sz="4" w:space="0" w:color="CCCCCC"/>
              <w:right w:val="single" w:sz="4" w:space="0" w:color="CCCCCC"/>
            </w:tcBorders>
          </w:tcPr>
          <w:p w14:paraId="516034B3" w14:textId="77777777" w:rsidR="00A15202" w:rsidRDefault="007544B5">
            <w:pPr>
              <w:pStyle w:val="TableParagraph"/>
              <w:spacing w:before="152"/>
              <w:ind w:right="103"/>
              <w:jc w:val="right"/>
            </w:pPr>
            <w:r>
              <w:rPr>
                <w:spacing w:val="-10"/>
              </w:rPr>
              <w:t>%</w:t>
            </w:r>
          </w:p>
        </w:tc>
        <w:tc>
          <w:tcPr>
            <w:tcW w:w="1594" w:type="dxa"/>
            <w:tcBorders>
              <w:top w:val="nil"/>
              <w:left w:val="single" w:sz="4" w:space="0" w:color="CCCCCC"/>
              <w:right w:val="nil"/>
            </w:tcBorders>
          </w:tcPr>
          <w:p w14:paraId="516034B4" w14:textId="77777777" w:rsidR="00A15202" w:rsidRDefault="007544B5">
            <w:pPr>
              <w:pStyle w:val="TableParagraph"/>
              <w:spacing w:before="152"/>
              <w:ind w:right="106"/>
              <w:jc w:val="right"/>
            </w:pPr>
            <w:r>
              <w:rPr>
                <w:spacing w:val="-2"/>
              </w:rPr>
              <w:t>Count</w:t>
            </w:r>
          </w:p>
        </w:tc>
      </w:tr>
      <w:tr w:rsidR="00A15202" w14:paraId="516034BA" w14:textId="77777777">
        <w:trPr>
          <w:trHeight w:val="453"/>
        </w:trPr>
        <w:tc>
          <w:tcPr>
            <w:tcW w:w="694" w:type="dxa"/>
            <w:tcBorders>
              <w:left w:val="nil"/>
              <w:right w:val="single" w:sz="4" w:space="0" w:color="CCCCCC"/>
            </w:tcBorders>
          </w:tcPr>
          <w:p w14:paraId="516034B6" w14:textId="77777777" w:rsidR="00A15202" w:rsidRDefault="007544B5">
            <w:pPr>
              <w:pStyle w:val="TableParagraph"/>
              <w:spacing w:before="102"/>
              <w:ind w:left="107"/>
            </w:pPr>
            <w:r>
              <w:rPr>
                <w:spacing w:val="-10"/>
              </w:rPr>
              <w:t>1</w:t>
            </w:r>
          </w:p>
        </w:tc>
        <w:tc>
          <w:tcPr>
            <w:tcW w:w="6524" w:type="dxa"/>
            <w:tcBorders>
              <w:left w:val="single" w:sz="4" w:space="0" w:color="CCCCCC"/>
              <w:right w:val="single" w:sz="4" w:space="0" w:color="CCCCCC"/>
            </w:tcBorders>
          </w:tcPr>
          <w:p w14:paraId="516034B7" w14:textId="77777777" w:rsidR="00A15202" w:rsidRDefault="007544B5">
            <w:pPr>
              <w:pStyle w:val="TableParagraph"/>
              <w:spacing w:before="102"/>
              <w:ind w:right="98"/>
              <w:jc w:val="right"/>
            </w:pPr>
            <w:r>
              <w:t>Extremely</w:t>
            </w:r>
            <w:r>
              <w:rPr>
                <w:spacing w:val="-4"/>
              </w:rPr>
              <w:t xml:space="preserve"> </w:t>
            </w:r>
            <w:r>
              <w:rPr>
                <w:spacing w:val="-2"/>
              </w:rPr>
              <w:t>dissatisfied</w:t>
            </w:r>
          </w:p>
        </w:tc>
        <w:tc>
          <w:tcPr>
            <w:tcW w:w="1846" w:type="dxa"/>
            <w:tcBorders>
              <w:left w:val="single" w:sz="4" w:space="0" w:color="CCCCCC"/>
              <w:right w:val="single" w:sz="4" w:space="0" w:color="CCCCCC"/>
            </w:tcBorders>
          </w:tcPr>
          <w:p w14:paraId="516034B8" w14:textId="77777777" w:rsidR="00A15202" w:rsidRDefault="007544B5">
            <w:pPr>
              <w:pStyle w:val="TableParagraph"/>
              <w:spacing w:before="102"/>
              <w:ind w:right="101"/>
              <w:jc w:val="right"/>
            </w:pPr>
            <w:r>
              <w:rPr>
                <w:spacing w:val="-2"/>
              </w:rPr>
              <w:t>0.00%</w:t>
            </w:r>
          </w:p>
        </w:tc>
        <w:tc>
          <w:tcPr>
            <w:tcW w:w="1594" w:type="dxa"/>
            <w:tcBorders>
              <w:left w:val="single" w:sz="4" w:space="0" w:color="CCCCCC"/>
              <w:right w:val="nil"/>
            </w:tcBorders>
          </w:tcPr>
          <w:p w14:paraId="516034B9" w14:textId="77777777" w:rsidR="00A15202" w:rsidRDefault="007544B5">
            <w:pPr>
              <w:pStyle w:val="TableParagraph"/>
              <w:spacing w:before="102"/>
              <w:ind w:right="106"/>
              <w:jc w:val="right"/>
            </w:pPr>
            <w:r>
              <w:rPr>
                <w:spacing w:val="-10"/>
              </w:rPr>
              <w:t>0</w:t>
            </w:r>
          </w:p>
        </w:tc>
      </w:tr>
      <w:tr w:rsidR="00A15202" w14:paraId="516034BF" w14:textId="77777777">
        <w:trPr>
          <w:trHeight w:val="451"/>
        </w:trPr>
        <w:tc>
          <w:tcPr>
            <w:tcW w:w="694" w:type="dxa"/>
            <w:tcBorders>
              <w:left w:val="nil"/>
              <w:right w:val="single" w:sz="4" w:space="0" w:color="CCCCCC"/>
            </w:tcBorders>
          </w:tcPr>
          <w:p w14:paraId="516034BB" w14:textId="77777777" w:rsidR="00A15202" w:rsidRDefault="007544B5">
            <w:pPr>
              <w:pStyle w:val="TableParagraph"/>
              <w:spacing w:before="100"/>
              <w:ind w:left="107"/>
            </w:pPr>
            <w:r>
              <w:rPr>
                <w:spacing w:val="-10"/>
              </w:rPr>
              <w:t>2</w:t>
            </w:r>
          </w:p>
        </w:tc>
        <w:tc>
          <w:tcPr>
            <w:tcW w:w="6524" w:type="dxa"/>
            <w:tcBorders>
              <w:left w:val="single" w:sz="4" w:space="0" w:color="CCCCCC"/>
              <w:right w:val="single" w:sz="4" w:space="0" w:color="CCCCCC"/>
            </w:tcBorders>
          </w:tcPr>
          <w:p w14:paraId="516034BC" w14:textId="77777777" w:rsidR="00A15202" w:rsidRDefault="007544B5">
            <w:pPr>
              <w:pStyle w:val="TableParagraph"/>
              <w:spacing w:before="100"/>
              <w:ind w:right="101"/>
              <w:jc w:val="right"/>
            </w:pPr>
            <w:r>
              <w:t>Somewhat</w:t>
            </w:r>
            <w:r>
              <w:rPr>
                <w:spacing w:val="-6"/>
              </w:rPr>
              <w:t xml:space="preserve"> </w:t>
            </w:r>
            <w:r>
              <w:rPr>
                <w:spacing w:val="-2"/>
              </w:rPr>
              <w:t>dissatisfied</w:t>
            </w:r>
          </w:p>
        </w:tc>
        <w:tc>
          <w:tcPr>
            <w:tcW w:w="1846" w:type="dxa"/>
            <w:tcBorders>
              <w:left w:val="single" w:sz="4" w:space="0" w:color="CCCCCC"/>
              <w:right w:val="single" w:sz="4" w:space="0" w:color="CCCCCC"/>
            </w:tcBorders>
          </w:tcPr>
          <w:p w14:paraId="516034BD" w14:textId="77777777" w:rsidR="00A15202" w:rsidRDefault="007544B5">
            <w:pPr>
              <w:pStyle w:val="TableParagraph"/>
              <w:spacing w:before="100"/>
              <w:ind w:right="101"/>
              <w:jc w:val="right"/>
            </w:pPr>
            <w:r>
              <w:rPr>
                <w:spacing w:val="-2"/>
              </w:rPr>
              <w:t>0.00%</w:t>
            </w:r>
          </w:p>
        </w:tc>
        <w:tc>
          <w:tcPr>
            <w:tcW w:w="1594" w:type="dxa"/>
            <w:tcBorders>
              <w:left w:val="single" w:sz="4" w:space="0" w:color="CCCCCC"/>
              <w:right w:val="nil"/>
            </w:tcBorders>
          </w:tcPr>
          <w:p w14:paraId="516034BE" w14:textId="77777777" w:rsidR="00A15202" w:rsidRDefault="007544B5">
            <w:pPr>
              <w:pStyle w:val="TableParagraph"/>
              <w:spacing w:before="100"/>
              <w:ind w:right="106"/>
              <w:jc w:val="right"/>
            </w:pPr>
            <w:r>
              <w:rPr>
                <w:spacing w:val="-10"/>
              </w:rPr>
              <w:t>0</w:t>
            </w:r>
          </w:p>
        </w:tc>
      </w:tr>
      <w:tr w:rsidR="00A15202" w14:paraId="516034C4" w14:textId="77777777">
        <w:trPr>
          <w:trHeight w:val="453"/>
        </w:trPr>
        <w:tc>
          <w:tcPr>
            <w:tcW w:w="694" w:type="dxa"/>
            <w:tcBorders>
              <w:left w:val="nil"/>
              <w:right w:val="single" w:sz="4" w:space="0" w:color="CCCCCC"/>
            </w:tcBorders>
          </w:tcPr>
          <w:p w14:paraId="516034C0" w14:textId="77777777" w:rsidR="00A15202" w:rsidRDefault="007544B5">
            <w:pPr>
              <w:pStyle w:val="TableParagraph"/>
              <w:spacing w:before="102"/>
              <w:ind w:left="107"/>
            </w:pPr>
            <w:r>
              <w:rPr>
                <w:spacing w:val="-10"/>
              </w:rPr>
              <w:t>3</w:t>
            </w:r>
          </w:p>
        </w:tc>
        <w:tc>
          <w:tcPr>
            <w:tcW w:w="6524" w:type="dxa"/>
            <w:tcBorders>
              <w:left w:val="single" w:sz="4" w:space="0" w:color="CCCCCC"/>
              <w:right w:val="single" w:sz="4" w:space="0" w:color="CCCCCC"/>
            </w:tcBorders>
          </w:tcPr>
          <w:p w14:paraId="516034C1" w14:textId="77777777" w:rsidR="00A15202" w:rsidRDefault="007544B5">
            <w:pPr>
              <w:pStyle w:val="TableParagraph"/>
              <w:spacing w:before="102"/>
              <w:ind w:right="100"/>
              <w:jc w:val="right"/>
            </w:pPr>
            <w:r>
              <w:t>Neither</w:t>
            </w:r>
            <w:r>
              <w:rPr>
                <w:spacing w:val="-5"/>
              </w:rPr>
              <w:t xml:space="preserve"> </w:t>
            </w:r>
            <w:r>
              <w:t>satisfied</w:t>
            </w:r>
            <w:r>
              <w:rPr>
                <w:spacing w:val="-4"/>
              </w:rPr>
              <w:t xml:space="preserve"> </w:t>
            </w:r>
            <w:r>
              <w:t>nor</w:t>
            </w:r>
            <w:r>
              <w:rPr>
                <w:spacing w:val="-4"/>
              </w:rPr>
              <w:t xml:space="preserve"> </w:t>
            </w:r>
            <w:r>
              <w:rPr>
                <w:spacing w:val="-2"/>
              </w:rPr>
              <w:t>dissatisfied</w:t>
            </w:r>
          </w:p>
        </w:tc>
        <w:tc>
          <w:tcPr>
            <w:tcW w:w="1846" w:type="dxa"/>
            <w:tcBorders>
              <w:left w:val="single" w:sz="4" w:space="0" w:color="CCCCCC"/>
              <w:right w:val="single" w:sz="4" w:space="0" w:color="CCCCCC"/>
            </w:tcBorders>
          </w:tcPr>
          <w:p w14:paraId="516034C2" w14:textId="77777777" w:rsidR="00A15202" w:rsidRDefault="007544B5">
            <w:pPr>
              <w:pStyle w:val="TableParagraph"/>
              <w:spacing w:before="102"/>
              <w:ind w:right="100"/>
              <w:jc w:val="right"/>
            </w:pPr>
            <w:r>
              <w:rPr>
                <w:spacing w:val="-2"/>
              </w:rPr>
              <w:t>0.00%</w:t>
            </w:r>
          </w:p>
        </w:tc>
        <w:tc>
          <w:tcPr>
            <w:tcW w:w="1594" w:type="dxa"/>
            <w:tcBorders>
              <w:left w:val="single" w:sz="4" w:space="0" w:color="CCCCCC"/>
              <w:right w:val="nil"/>
            </w:tcBorders>
          </w:tcPr>
          <w:p w14:paraId="516034C3" w14:textId="77777777" w:rsidR="00A15202" w:rsidRDefault="007544B5">
            <w:pPr>
              <w:pStyle w:val="TableParagraph"/>
              <w:spacing w:before="102"/>
              <w:ind w:right="106"/>
              <w:jc w:val="right"/>
            </w:pPr>
            <w:r>
              <w:rPr>
                <w:spacing w:val="-10"/>
              </w:rPr>
              <w:t>0</w:t>
            </w:r>
          </w:p>
        </w:tc>
      </w:tr>
      <w:tr w:rsidR="00A15202" w14:paraId="516034C9" w14:textId="77777777">
        <w:trPr>
          <w:trHeight w:val="451"/>
        </w:trPr>
        <w:tc>
          <w:tcPr>
            <w:tcW w:w="694" w:type="dxa"/>
            <w:tcBorders>
              <w:left w:val="nil"/>
              <w:right w:val="single" w:sz="4" w:space="0" w:color="CCCCCC"/>
            </w:tcBorders>
          </w:tcPr>
          <w:p w14:paraId="516034C5" w14:textId="77777777" w:rsidR="00A15202" w:rsidRDefault="007544B5">
            <w:pPr>
              <w:pStyle w:val="TableParagraph"/>
              <w:spacing w:before="100"/>
              <w:ind w:left="107"/>
            </w:pPr>
            <w:r>
              <w:rPr>
                <w:spacing w:val="-10"/>
              </w:rPr>
              <w:t>4</w:t>
            </w:r>
          </w:p>
        </w:tc>
        <w:tc>
          <w:tcPr>
            <w:tcW w:w="6524" w:type="dxa"/>
            <w:tcBorders>
              <w:left w:val="single" w:sz="4" w:space="0" w:color="CCCCCC"/>
              <w:right w:val="single" w:sz="4" w:space="0" w:color="CCCCCC"/>
            </w:tcBorders>
          </w:tcPr>
          <w:p w14:paraId="516034C6" w14:textId="77777777" w:rsidR="00A15202" w:rsidRDefault="007544B5">
            <w:pPr>
              <w:pStyle w:val="TableParagraph"/>
              <w:spacing w:before="100"/>
              <w:ind w:right="101"/>
              <w:jc w:val="right"/>
            </w:pPr>
            <w:r>
              <w:t>Somewhat</w:t>
            </w:r>
            <w:r>
              <w:rPr>
                <w:spacing w:val="-6"/>
              </w:rPr>
              <w:t xml:space="preserve"> </w:t>
            </w:r>
            <w:r>
              <w:rPr>
                <w:spacing w:val="-2"/>
              </w:rPr>
              <w:t>satisfied</w:t>
            </w:r>
          </w:p>
        </w:tc>
        <w:tc>
          <w:tcPr>
            <w:tcW w:w="1846" w:type="dxa"/>
            <w:tcBorders>
              <w:left w:val="single" w:sz="4" w:space="0" w:color="CCCCCC"/>
              <w:right w:val="single" w:sz="4" w:space="0" w:color="CCCCCC"/>
            </w:tcBorders>
          </w:tcPr>
          <w:p w14:paraId="516034C7" w14:textId="77777777" w:rsidR="00A15202" w:rsidRDefault="007544B5">
            <w:pPr>
              <w:pStyle w:val="TableParagraph"/>
              <w:spacing w:before="100"/>
              <w:ind w:right="99"/>
              <w:jc w:val="right"/>
            </w:pPr>
            <w:r>
              <w:rPr>
                <w:spacing w:val="-2"/>
              </w:rPr>
              <w:t>16.67%</w:t>
            </w:r>
          </w:p>
        </w:tc>
        <w:tc>
          <w:tcPr>
            <w:tcW w:w="1594" w:type="dxa"/>
            <w:tcBorders>
              <w:left w:val="single" w:sz="4" w:space="0" w:color="CCCCCC"/>
              <w:right w:val="nil"/>
            </w:tcBorders>
          </w:tcPr>
          <w:p w14:paraId="516034C8" w14:textId="77777777" w:rsidR="00A15202" w:rsidRDefault="007544B5">
            <w:pPr>
              <w:pStyle w:val="TableParagraph"/>
              <w:spacing w:before="100"/>
              <w:ind w:right="106"/>
              <w:jc w:val="right"/>
            </w:pPr>
            <w:r>
              <w:rPr>
                <w:spacing w:val="-10"/>
              </w:rPr>
              <w:t>1</w:t>
            </w:r>
          </w:p>
        </w:tc>
      </w:tr>
      <w:tr w:rsidR="00A15202" w14:paraId="516034CE" w14:textId="77777777">
        <w:trPr>
          <w:trHeight w:val="453"/>
        </w:trPr>
        <w:tc>
          <w:tcPr>
            <w:tcW w:w="694" w:type="dxa"/>
            <w:tcBorders>
              <w:left w:val="nil"/>
              <w:right w:val="single" w:sz="4" w:space="0" w:color="CCCCCC"/>
            </w:tcBorders>
          </w:tcPr>
          <w:p w14:paraId="516034CA" w14:textId="77777777" w:rsidR="00A15202" w:rsidRDefault="007544B5">
            <w:pPr>
              <w:pStyle w:val="TableParagraph"/>
              <w:spacing w:before="100"/>
              <w:ind w:left="107"/>
            </w:pPr>
            <w:r>
              <w:rPr>
                <w:spacing w:val="-10"/>
              </w:rPr>
              <w:t>5</w:t>
            </w:r>
          </w:p>
        </w:tc>
        <w:tc>
          <w:tcPr>
            <w:tcW w:w="6524" w:type="dxa"/>
            <w:tcBorders>
              <w:left w:val="single" w:sz="4" w:space="0" w:color="CCCCCC"/>
              <w:right w:val="single" w:sz="4" w:space="0" w:color="CCCCCC"/>
            </w:tcBorders>
          </w:tcPr>
          <w:p w14:paraId="516034CB" w14:textId="77777777" w:rsidR="00A15202" w:rsidRDefault="007544B5">
            <w:pPr>
              <w:pStyle w:val="TableParagraph"/>
              <w:spacing w:before="100"/>
              <w:ind w:right="99"/>
              <w:jc w:val="right"/>
            </w:pPr>
            <w:r>
              <w:t>Extremely</w:t>
            </w:r>
            <w:r>
              <w:rPr>
                <w:spacing w:val="-4"/>
              </w:rPr>
              <w:t xml:space="preserve"> </w:t>
            </w:r>
            <w:r>
              <w:rPr>
                <w:spacing w:val="-2"/>
              </w:rPr>
              <w:t>satisfied</w:t>
            </w:r>
          </w:p>
        </w:tc>
        <w:tc>
          <w:tcPr>
            <w:tcW w:w="1846" w:type="dxa"/>
            <w:tcBorders>
              <w:left w:val="single" w:sz="4" w:space="0" w:color="CCCCCC"/>
              <w:right w:val="single" w:sz="4" w:space="0" w:color="CCCCCC"/>
            </w:tcBorders>
          </w:tcPr>
          <w:p w14:paraId="516034CC" w14:textId="77777777" w:rsidR="00A15202" w:rsidRDefault="007544B5">
            <w:pPr>
              <w:pStyle w:val="TableParagraph"/>
              <w:spacing w:before="100"/>
              <w:ind w:right="100"/>
              <w:jc w:val="right"/>
            </w:pPr>
            <w:r>
              <w:rPr>
                <w:spacing w:val="-2"/>
              </w:rPr>
              <w:t>83.33%</w:t>
            </w:r>
          </w:p>
        </w:tc>
        <w:tc>
          <w:tcPr>
            <w:tcW w:w="1594" w:type="dxa"/>
            <w:tcBorders>
              <w:left w:val="single" w:sz="4" w:space="0" w:color="CCCCCC"/>
              <w:right w:val="nil"/>
            </w:tcBorders>
          </w:tcPr>
          <w:p w14:paraId="516034CD" w14:textId="77777777" w:rsidR="00A15202" w:rsidRDefault="007544B5">
            <w:pPr>
              <w:pStyle w:val="TableParagraph"/>
              <w:spacing w:before="100"/>
              <w:ind w:right="106"/>
              <w:jc w:val="right"/>
            </w:pPr>
            <w:r>
              <w:rPr>
                <w:spacing w:val="-10"/>
              </w:rPr>
              <w:t>5</w:t>
            </w:r>
          </w:p>
        </w:tc>
      </w:tr>
      <w:tr w:rsidR="00A15202" w14:paraId="516034D3" w14:textId="77777777">
        <w:trPr>
          <w:trHeight w:val="451"/>
        </w:trPr>
        <w:tc>
          <w:tcPr>
            <w:tcW w:w="694" w:type="dxa"/>
            <w:tcBorders>
              <w:left w:val="nil"/>
              <w:bottom w:val="nil"/>
              <w:right w:val="single" w:sz="4" w:space="0" w:color="CCCCCC"/>
            </w:tcBorders>
          </w:tcPr>
          <w:p w14:paraId="516034CF" w14:textId="77777777" w:rsidR="00A15202" w:rsidRDefault="00A15202">
            <w:pPr>
              <w:pStyle w:val="TableParagraph"/>
              <w:rPr>
                <w:rFonts w:ascii="Times New Roman"/>
              </w:rPr>
            </w:pPr>
          </w:p>
        </w:tc>
        <w:tc>
          <w:tcPr>
            <w:tcW w:w="6524" w:type="dxa"/>
            <w:tcBorders>
              <w:left w:val="single" w:sz="4" w:space="0" w:color="CCCCCC"/>
              <w:bottom w:val="nil"/>
              <w:right w:val="single" w:sz="4" w:space="0" w:color="CCCCCC"/>
            </w:tcBorders>
          </w:tcPr>
          <w:p w14:paraId="516034D0" w14:textId="77777777" w:rsidR="00A15202" w:rsidRDefault="007544B5">
            <w:pPr>
              <w:pStyle w:val="TableParagraph"/>
              <w:spacing w:before="100"/>
              <w:ind w:right="99"/>
              <w:jc w:val="right"/>
            </w:pPr>
            <w:r>
              <w:rPr>
                <w:spacing w:val="-2"/>
              </w:rPr>
              <w:t>Total</w:t>
            </w:r>
          </w:p>
        </w:tc>
        <w:tc>
          <w:tcPr>
            <w:tcW w:w="1846" w:type="dxa"/>
            <w:tcBorders>
              <w:left w:val="single" w:sz="4" w:space="0" w:color="CCCCCC"/>
              <w:bottom w:val="nil"/>
              <w:right w:val="single" w:sz="4" w:space="0" w:color="CCCCCC"/>
            </w:tcBorders>
          </w:tcPr>
          <w:p w14:paraId="516034D1" w14:textId="77777777" w:rsidR="00A15202" w:rsidRDefault="007544B5">
            <w:pPr>
              <w:pStyle w:val="TableParagraph"/>
              <w:spacing w:before="100"/>
              <w:ind w:right="100"/>
              <w:jc w:val="right"/>
            </w:pPr>
            <w:r>
              <w:rPr>
                <w:spacing w:val="-4"/>
              </w:rPr>
              <w:t>100%</w:t>
            </w:r>
          </w:p>
        </w:tc>
        <w:tc>
          <w:tcPr>
            <w:tcW w:w="1594" w:type="dxa"/>
            <w:tcBorders>
              <w:left w:val="single" w:sz="4" w:space="0" w:color="CCCCCC"/>
              <w:bottom w:val="nil"/>
              <w:right w:val="nil"/>
            </w:tcBorders>
          </w:tcPr>
          <w:p w14:paraId="516034D2" w14:textId="77777777" w:rsidR="00A15202" w:rsidRDefault="007544B5">
            <w:pPr>
              <w:pStyle w:val="TableParagraph"/>
              <w:spacing w:before="100"/>
              <w:ind w:right="106"/>
              <w:jc w:val="right"/>
            </w:pPr>
            <w:r>
              <w:rPr>
                <w:spacing w:val="-10"/>
              </w:rPr>
              <w:t>6</w:t>
            </w:r>
          </w:p>
        </w:tc>
      </w:tr>
    </w:tbl>
    <w:p w14:paraId="516034D4" w14:textId="77777777" w:rsidR="00A15202" w:rsidRDefault="00A15202">
      <w:pPr>
        <w:jc w:val="right"/>
        <w:sectPr w:rsidR="00A15202">
          <w:pgSz w:w="12240" w:h="15840"/>
          <w:pgMar w:top="880" w:right="680" w:bottom="280" w:left="680" w:header="720" w:footer="720" w:gutter="0"/>
          <w:cols w:space="720"/>
        </w:sectPr>
      </w:pPr>
    </w:p>
    <w:p w14:paraId="516034D5" w14:textId="77777777" w:rsidR="00A15202" w:rsidRDefault="007544B5">
      <w:pPr>
        <w:spacing w:before="22" w:line="273" w:lineRule="auto"/>
        <w:ind w:left="220" w:right="272"/>
        <w:rPr>
          <w:b/>
          <w:sz w:val="28"/>
        </w:rPr>
      </w:pPr>
      <w:r>
        <w:rPr>
          <w:b/>
          <w:color w:val="4D4D4D"/>
          <w:sz w:val="28"/>
        </w:rPr>
        <w:lastRenderedPageBreak/>
        <w:t>Q5</w:t>
      </w:r>
      <w:r>
        <w:rPr>
          <w:b/>
          <w:color w:val="4D4D4D"/>
          <w:spacing w:val="-3"/>
          <w:sz w:val="28"/>
        </w:rPr>
        <w:t xml:space="preserve"> </w:t>
      </w:r>
      <w:r>
        <w:rPr>
          <w:b/>
          <w:color w:val="4D4D4D"/>
          <w:sz w:val="28"/>
        </w:rPr>
        <w:t>-</w:t>
      </w:r>
      <w:r>
        <w:rPr>
          <w:b/>
          <w:color w:val="4D4D4D"/>
          <w:spacing w:val="-3"/>
          <w:sz w:val="28"/>
        </w:rPr>
        <w:t xml:space="preserve"> </w:t>
      </w:r>
      <w:r>
        <w:rPr>
          <w:b/>
          <w:color w:val="4D4D4D"/>
          <w:sz w:val="28"/>
        </w:rPr>
        <w:t>Please</w:t>
      </w:r>
      <w:r>
        <w:rPr>
          <w:b/>
          <w:color w:val="4D4D4D"/>
          <w:spacing w:val="-3"/>
          <w:sz w:val="28"/>
        </w:rPr>
        <w:t xml:space="preserve"> </w:t>
      </w:r>
      <w:r>
        <w:rPr>
          <w:b/>
          <w:color w:val="4D4D4D"/>
          <w:sz w:val="28"/>
        </w:rPr>
        <w:t>share</w:t>
      </w:r>
      <w:r>
        <w:rPr>
          <w:b/>
          <w:color w:val="4D4D4D"/>
          <w:spacing w:val="-3"/>
          <w:sz w:val="28"/>
        </w:rPr>
        <w:t xml:space="preserve"> </w:t>
      </w:r>
      <w:r>
        <w:rPr>
          <w:b/>
          <w:color w:val="4D4D4D"/>
          <w:sz w:val="28"/>
        </w:rPr>
        <w:t>any</w:t>
      </w:r>
      <w:r>
        <w:rPr>
          <w:b/>
          <w:color w:val="4D4D4D"/>
          <w:spacing w:val="-3"/>
          <w:sz w:val="28"/>
        </w:rPr>
        <w:t xml:space="preserve"> </w:t>
      </w:r>
      <w:r>
        <w:rPr>
          <w:b/>
          <w:color w:val="4D4D4D"/>
          <w:sz w:val="28"/>
        </w:rPr>
        <w:t>additional</w:t>
      </w:r>
      <w:r>
        <w:rPr>
          <w:b/>
          <w:color w:val="4D4D4D"/>
          <w:spacing w:val="-3"/>
          <w:sz w:val="28"/>
        </w:rPr>
        <w:t xml:space="preserve"> </w:t>
      </w:r>
      <w:r>
        <w:rPr>
          <w:b/>
          <w:color w:val="4D4D4D"/>
          <w:sz w:val="28"/>
        </w:rPr>
        <w:t>comments</w:t>
      </w:r>
      <w:r>
        <w:rPr>
          <w:b/>
          <w:color w:val="4D4D4D"/>
          <w:spacing w:val="-3"/>
          <w:sz w:val="28"/>
        </w:rPr>
        <w:t xml:space="preserve"> </w:t>
      </w:r>
      <w:r>
        <w:rPr>
          <w:b/>
          <w:color w:val="4D4D4D"/>
          <w:sz w:val="28"/>
        </w:rPr>
        <w:t>or</w:t>
      </w:r>
      <w:r>
        <w:rPr>
          <w:b/>
          <w:color w:val="4D4D4D"/>
          <w:spacing w:val="-4"/>
          <w:sz w:val="28"/>
        </w:rPr>
        <w:t xml:space="preserve"> </w:t>
      </w:r>
      <w:r>
        <w:rPr>
          <w:b/>
          <w:color w:val="4D4D4D"/>
          <w:sz w:val="28"/>
        </w:rPr>
        <w:t>suggestions</w:t>
      </w:r>
      <w:r>
        <w:rPr>
          <w:b/>
          <w:color w:val="4D4D4D"/>
          <w:spacing w:val="-3"/>
          <w:sz w:val="28"/>
        </w:rPr>
        <w:t xml:space="preserve"> </w:t>
      </w:r>
      <w:r>
        <w:rPr>
          <w:b/>
          <w:color w:val="4D4D4D"/>
          <w:sz w:val="28"/>
        </w:rPr>
        <w:t>on</w:t>
      </w:r>
      <w:r>
        <w:rPr>
          <w:b/>
          <w:color w:val="4D4D4D"/>
          <w:spacing w:val="-4"/>
          <w:sz w:val="28"/>
        </w:rPr>
        <w:t xml:space="preserve"> </w:t>
      </w:r>
      <w:r>
        <w:rPr>
          <w:b/>
          <w:color w:val="4D4D4D"/>
          <w:sz w:val="28"/>
        </w:rPr>
        <w:t>how</w:t>
      </w:r>
      <w:r>
        <w:rPr>
          <w:b/>
          <w:color w:val="4D4D4D"/>
          <w:spacing w:val="-3"/>
          <w:sz w:val="28"/>
        </w:rPr>
        <w:t xml:space="preserve"> </w:t>
      </w:r>
      <w:r>
        <w:rPr>
          <w:b/>
          <w:color w:val="4D4D4D"/>
          <w:sz w:val="28"/>
        </w:rPr>
        <w:t>the</w:t>
      </w:r>
      <w:r>
        <w:rPr>
          <w:b/>
          <w:color w:val="4D4D4D"/>
          <w:spacing w:val="-3"/>
          <w:sz w:val="28"/>
        </w:rPr>
        <w:t xml:space="preserve"> </w:t>
      </w:r>
      <w:r>
        <w:rPr>
          <w:b/>
          <w:color w:val="4D4D4D"/>
          <w:sz w:val="28"/>
        </w:rPr>
        <w:t>program</w:t>
      </w:r>
      <w:r>
        <w:rPr>
          <w:b/>
          <w:color w:val="4D4D4D"/>
          <w:spacing w:val="-3"/>
          <w:sz w:val="28"/>
        </w:rPr>
        <w:t xml:space="preserve"> </w:t>
      </w:r>
      <w:r>
        <w:rPr>
          <w:b/>
          <w:color w:val="4D4D4D"/>
          <w:sz w:val="28"/>
        </w:rPr>
        <w:t>could better prepare future candidates.</w:t>
      </w:r>
    </w:p>
    <w:p w14:paraId="516034D6" w14:textId="77777777" w:rsidR="00A15202" w:rsidRDefault="00A15202">
      <w:pPr>
        <w:pStyle w:val="BodyText"/>
        <w:rPr>
          <w:b/>
          <w:sz w:val="28"/>
        </w:rPr>
      </w:pPr>
    </w:p>
    <w:p w14:paraId="516034D7" w14:textId="77777777" w:rsidR="00A15202" w:rsidRDefault="00A15202">
      <w:pPr>
        <w:pStyle w:val="BodyText"/>
        <w:spacing w:before="31"/>
        <w:rPr>
          <w:b/>
          <w:sz w:val="28"/>
        </w:rPr>
      </w:pPr>
    </w:p>
    <w:p w14:paraId="516034D8" w14:textId="77777777" w:rsidR="00A15202" w:rsidRDefault="007544B5">
      <w:pPr>
        <w:pStyle w:val="BodyText"/>
        <w:spacing w:line="237" w:lineRule="auto"/>
        <w:ind w:left="219" w:right="239"/>
      </w:pPr>
      <w:r>
        <w:t>Overall, I am highly satisfied with the performance, professionalism, and leadership demonstrated by graduates of IUP’s Advanced Educator Preparation Programs. In my experience, these practitioners enter the field with a high level of competency and a strong work ethic that reflects IUP’s rigorous standards. The graduates from the Special Education and Principal Certificate programs are particularly solid.. Special Education graduates consistently demonstrate a deep understanding of compliance, individualized instruction, and the complex needs of diverse learners. Principal candidates emerge as "day-one ready" leaders who possess the organizational and interpersonal skills</w:t>
      </w:r>
      <w:r>
        <w:rPr>
          <w:spacing w:val="-2"/>
        </w:rPr>
        <w:t xml:space="preserve"> </w:t>
      </w:r>
      <w:r>
        <w:t>necessary</w:t>
      </w:r>
      <w:r>
        <w:rPr>
          <w:spacing w:val="-1"/>
        </w:rPr>
        <w:t xml:space="preserve"> </w:t>
      </w:r>
      <w:r>
        <w:t>to</w:t>
      </w:r>
      <w:r>
        <w:rPr>
          <w:spacing w:val="-1"/>
        </w:rPr>
        <w:t xml:space="preserve"> </w:t>
      </w:r>
      <w:r>
        <w:t>navigate</w:t>
      </w:r>
      <w:r>
        <w:rPr>
          <w:spacing w:val="-4"/>
        </w:rPr>
        <w:t xml:space="preserve"> </w:t>
      </w:r>
      <w:r>
        <w:t>the</w:t>
      </w:r>
      <w:r>
        <w:rPr>
          <w:spacing w:val="-1"/>
        </w:rPr>
        <w:t xml:space="preserve"> </w:t>
      </w:r>
      <w:r>
        <w:t>complexities</w:t>
      </w:r>
      <w:r>
        <w:rPr>
          <w:spacing w:val="-4"/>
        </w:rPr>
        <w:t xml:space="preserve"> </w:t>
      </w:r>
      <w:r>
        <w:t>of</w:t>
      </w:r>
      <w:r>
        <w:rPr>
          <w:spacing w:val="-2"/>
        </w:rPr>
        <w:t xml:space="preserve"> </w:t>
      </w:r>
      <w:r>
        <w:t>school</w:t>
      </w:r>
      <w:r>
        <w:rPr>
          <w:spacing w:val="-5"/>
        </w:rPr>
        <w:t xml:space="preserve"> </w:t>
      </w:r>
      <w:r>
        <w:t>administration.</w:t>
      </w:r>
      <w:r>
        <w:rPr>
          <w:spacing w:val="-2"/>
        </w:rPr>
        <w:t xml:space="preserve"> </w:t>
      </w:r>
      <w:r>
        <w:t>While</w:t>
      </w:r>
      <w:r>
        <w:rPr>
          <w:spacing w:val="-4"/>
        </w:rPr>
        <w:t xml:space="preserve"> </w:t>
      </w:r>
      <w:r>
        <w:t>I</w:t>
      </w:r>
      <w:r>
        <w:rPr>
          <w:spacing w:val="-5"/>
        </w:rPr>
        <w:t xml:space="preserve"> </w:t>
      </w:r>
      <w:r>
        <w:t>value</w:t>
      </w:r>
      <w:r>
        <w:rPr>
          <w:spacing w:val="-1"/>
        </w:rPr>
        <w:t xml:space="preserve"> </w:t>
      </w:r>
      <w:r>
        <w:t>the</w:t>
      </w:r>
      <w:r>
        <w:rPr>
          <w:spacing w:val="-1"/>
        </w:rPr>
        <w:t xml:space="preserve"> </w:t>
      </w:r>
      <w:r>
        <w:t>partnership</w:t>
      </w:r>
      <w:r>
        <w:rPr>
          <w:spacing w:val="-3"/>
        </w:rPr>
        <w:t xml:space="preserve"> </w:t>
      </w:r>
      <w:r>
        <w:t>with</w:t>
      </w:r>
      <w:r>
        <w:rPr>
          <w:spacing w:val="-3"/>
        </w:rPr>
        <w:t xml:space="preserve"> </w:t>
      </w:r>
      <w:r>
        <w:t>the</w:t>
      </w:r>
      <w:r>
        <w:rPr>
          <w:spacing w:val="-1"/>
        </w:rPr>
        <w:t xml:space="preserve"> </w:t>
      </w:r>
      <w:r>
        <w:t>Reading Specialist program, I believe there is a critical need for curriculum updates in this area. To remain competitive and compliant, the program must align more closely with Pennsylvania Laws regarding Structured Literacy. Students from this program report not being allowed to use the data tools or programs that we employ at</w:t>
      </w:r>
      <w:r>
        <w:rPr>
          <w:spacing w:val="-19"/>
        </w:rPr>
        <w:t xml:space="preserve"> </w:t>
      </w:r>
      <w:r>
        <w:rPr>
          <w:noProof/>
          <w:spacing w:val="-22"/>
          <w:position w:val="-8"/>
        </w:rPr>
        <w:drawing>
          <wp:inline distT="0" distB="0" distL="0" distR="0" wp14:anchorId="516034E4" wp14:editId="1AD76654">
            <wp:extent cx="266052" cy="187591"/>
            <wp:effectExtent l="0" t="0" r="0" b="0"/>
            <wp:docPr id="18" name="Image 18" descr="Redacted tex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descr="Redacted text"/>
                    <pic:cNvPicPr/>
                  </pic:nvPicPr>
                  <pic:blipFill>
                    <a:blip r:embed="rId11" cstate="print"/>
                    <a:stretch>
                      <a:fillRect/>
                    </a:stretch>
                  </pic:blipFill>
                  <pic:spPr>
                    <a:xfrm>
                      <a:off x="0" y="0"/>
                      <a:ext cx="266052" cy="187591"/>
                    </a:xfrm>
                    <a:prstGeom prst="rect">
                      <a:avLst/>
                    </a:prstGeom>
                  </pic:spPr>
                </pic:pic>
              </a:graphicData>
            </a:graphic>
          </wp:inline>
        </w:drawing>
      </w:r>
      <w:r>
        <w:rPr>
          <w:rFonts w:ascii="Times New Roman" w:hAnsi="Times New Roman"/>
          <w:spacing w:val="40"/>
        </w:rPr>
        <w:t xml:space="preserve"> </w:t>
      </w:r>
      <w:r>
        <w:t>for their projects, while the tools we use are recommended by the state and the Reading League as best practice. Evidence- based practices rooted in the Science of Reading are now a legislative and instructional mandate in PA. For IUP graduates to continue their strong tradition of excellence in literacy, the program must pivot away from older models and integrate explicit, systematic instruction in phonological awareness, phonics, and the other pillars of</w:t>
      </w:r>
    </w:p>
    <w:p w14:paraId="516034D9" w14:textId="77777777" w:rsidR="00A15202" w:rsidRDefault="007544B5">
      <w:pPr>
        <w:pStyle w:val="BodyText"/>
        <w:spacing w:before="5"/>
        <w:ind w:left="220"/>
      </w:pPr>
      <w:r>
        <w:t>Structured</w:t>
      </w:r>
      <w:r>
        <w:rPr>
          <w:spacing w:val="-8"/>
        </w:rPr>
        <w:t xml:space="preserve"> </w:t>
      </w:r>
      <w:r>
        <w:rPr>
          <w:spacing w:val="-2"/>
        </w:rPr>
        <w:t>Literacy.</w:t>
      </w:r>
    </w:p>
    <w:sectPr w:rsidR="00A15202">
      <w:pgSz w:w="12240" w:h="15840"/>
      <w:pgMar w:top="880" w:right="680" w:bottom="280" w:left="6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J41qZgBZE1SJKznisyS+tgnCg8s0K+DcMJ9jylvK4haL0EY2W82CUDGyR0vPC1w8lS/RYraQ3k0f7kyGI3XkTg==" w:salt="kFAzWo/KcZPZ1hHu/omx+g=="/>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202"/>
    <w:rsid w:val="00020E36"/>
    <w:rsid w:val="00225157"/>
    <w:rsid w:val="00280721"/>
    <w:rsid w:val="007544B5"/>
    <w:rsid w:val="009511ED"/>
    <w:rsid w:val="00A15202"/>
    <w:rsid w:val="00B402D0"/>
    <w:rsid w:val="00B70D31"/>
    <w:rsid w:val="00D613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03370"/>
  <w15:docId w15:val="{21E3DA6A-8CED-4017-A8AC-F1FA42D60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5" Type="http://schemas.openxmlformats.org/officeDocument/2006/relationships/settings" Target="settings.xml"/><Relationship Id="rId10" Type="http://schemas.openxmlformats.org/officeDocument/2006/relationships/image" Target="media/image4.png"/><Relationship Id="rId4" Type="http://schemas.openxmlformats.org/officeDocument/2006/relationships/styles" Target="style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bb92679-9fd4-4083-bc35-ec61e56e7965">
      <Terms xmlns="http://schemas.microsoft.com/office/infopath/2007/PartnerControls"/>
    </lcf76f155ced4ddcb4097134ff3c332f>
    <TaxCatchAll xmlns="1a2df710-70a8-4cb6-8da0-68936fc2a47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823E656A512F94D87ED6008FF6EC8CF" ma:contentTypeVersion="12" ma:contentTypeDescription="Create a new document." ma:contentTypeScope="" ma:versionID="68d3608c152109613c6ed867506fb1d3">
  <xsd:schema xmlns:xsd="http://www.w3.org/2001/XMLSchema" xmlns:xs="http://www.w3.org/2001/XMLSchema" xmlns:p="http://schemas.microsoft.com/office/2006/metadata/properties" xmlns:ns2="9bb92679-9fd4-4083-bc35-ec61e56e7965" xmlns:ns3="1a2df710-70a8-4cb6-8da0-68936fc2a479" targetNamespace="http://schemas.microsoft.com/office/2006/metadata/properties" ma:root="true" ma:fieldsID="fce17ce1999580e5367dfd54c56934f4" ns2:_="" ns3:_="">
    <xsd:import namespace="9bb92679-9fd4-4083-bc35-ec61e56e7965"/>
    <xsd:import namespace="1a2df710-70a8-4cb6-8da0-68936fc2a47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b92679-9fd4-4083-bc35-ec61e56e79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ec463df-4dc7-4bbf-9d12-c16d94ddfa5f"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2df710-70a8-4cb6-8da0-68936fc2a47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947e2e54-b088-499b-80a0-d4e344e396fb}" ma:internalName="TaxCatchAll" ma:showField="CatchAllData" ma:web="1a2df710-70a8-4cb6-8da0-68936fc2a4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341D0A-CA6B-454E-82B1-6D74CE33C63A}">
  <ds:schemaRefs>
    <ds:schemaRef ds:uri="http://schemas.microsoft.com/sharepoint/v3/contenttype/forms"/>
  </ds:schemaRefs>
</ds:datastoreItem>
</file>

<file path=customXml/itemProps2.xml><?xml version="1.0" encoding="utf-8"?>
<ds:datastoreItem xmlns:ds="http://schemas.openxmlformats.org/officeDocument/2006/customXml" ds:itemID="{7A1CFD4D-EAE9-4477-8A7A-711E3E426CDB}">
  <ds:schemaRefs>
    <ds:schemaRef ds:uri="http://schemas.microsoft.com/office/2006/metadata/properties"/>
    <ds:schemaRef ds:uri="http://schemas.microsoft.com/office/infopath/2007/PartnerControls"/>
    <ds:schemaRef ds:uri="9bb92679-9fd4-4083-bc35-ec61e56e7965"/>
    <ds:schemaRef ds:uri="1a2df710-70a8-4cb6-8da0-68936fc2a479"/>
  </ds:schemaRefs>
</ds:datastoreItem>
</file>

<file path=customXml/itemProps3.xml><?xml version="1.0" encoding="utf-8"?>
<ds:datastoreItem xmlns:ds="http://schemas.openxmlformats.org/officeDocument/2006/customXml" ds:itemID="{F61B82F0-A731-44D3-A0AC-747ACD6E05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b92679-9fd4-4083-bc35-ec61e56e7965"/>
    <ds:schemaRef ds:uri="1a2df710-70a8-4cb6-8da0-68936fc2a4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630</Words>
  <Characters>3594</Characters>
  <Application>Microsoft Office Word</Application>
  <DocSecurity>8</DocSecurity>
  <Lines>29</Lines>
  <Paragraphs>8</Paragraphs>
  <ScaleCrop>false</ScaleCrop>
  <Company/>
  <LinksUpToDate>false</LinksUpToDate>
  <CharactersWithSpaces>4216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 Rice</dc:creator>
  <cp:lastModifiedBy>Timothy Rager</cp:lastModifiedBy>
  <cp:revision>3</cp:revision>
  <dcterms:created xsi:type="dcterms:W3CDTF">2026-04-23T12:52:00Z</dcterms:created>
  <dcterms:modified xsi:type="dcterms:W3CDTF">2026-04-23T13:27:00Z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0x010100C823E656A512F94D87ED6008FF6EC8CF</vt:lpwstr>
  </property>
</Properties>
</file>