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93BC2" w14:textId="77777777" w:rsidR="00946646" w:rsidRPr="00946646" w:rsidRDefault="00946646" w:rsidP="3ED419A5">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3ED419A5">
        <w:rPr>
          <w:rFonts w:ascii="Times New Roman" w:eastAsia="Times New Roman" w:hAnsi="Times New Roman" w:cs="Times New Roman"/>
          <w:b/>
          <w:bCs/>
          <w:kern w:val="0"/>
          <w:sz w:val="28"/>
          <w:szCs w:val="28"/>
          <w14:ligatures w14:val="none"/>
        </w:rPr>
        <w:t>Grant &amp;</w:t>
      </w:r>
      <w:r w:rsidRPr="3ED419A5">
        <w:rPr>
          <w:rFonts w:ascii="Times New Roman" w:eastAsia="Times New Roman" w:hAnsi="Times New Roman" w:cs="Times New Roman"/>
          <w:b/>
          <w:bCs/>
          <w:sz w:val="28"/>
          <w:szCs w:val="28"/>
        </w:rPr>
        <w:t xml:space="preserve"> Contract Specialist (Post Award) – Remote Opportunity</w:t>
      </w:r>
    </w:p>
    <w:p w14:paraId="5B764B0E" w14:textId="6795C4ED" w:rsidR="00946646" w:rsidRPr="00946646" w:rsidRDefault="00946646" w:rsidP="3ED419A5">
      <w:pPr>
        <w:spacing w:before="100" w:beforeAutospacing="1" w:after="100" w:afterAutospacing="1" w:line="240" w:lineRule="auto"/>
        <w:rPr>
          <w:rFonts w:ascii="Times New Roman" w:eastAsia="Times New Roman" w:hAnsi="Times New Roman" w:cs="Times New Roman"/>
          <w:kern w:val="0"/>
          <w14:ligatures w14:val="none"/>
        </w:rPr>
      </w:pPr>
      <w:r w:rsidRPr="3ED419A5">
        <w:rPr>
          <w:rFonts w:ascii="Times New Roman" w:eastAsia="Times New Roman" w:hAnsi="Times New Roman" w:cs="Times New Roman"/>
        </w:rPr>
        <w:t xml:space="preserve">Hi friends!  The IUP Research Institute, a nonprofit affiliated with Indiana University of PENNSYLVANIA (yes, located in </w:t>
      </w:r>
      <w:r w:rsidRPr="3ED419A5">
        <w:rPr>
          <w:rFonts w:ascii="Times New Roman" w:eastAsia="Times New Roman" w:hAnsi="Times New Roman" w:cs="Times New Roman"/>
          <w:b/>
          <w:bCs/>
          <w:u w:val="single"/>
        </w:rPr>
        <w:t>Indiana, Pennsylvania</w:t>
      </w:r>
      <w:r w:rsidR="40DC2DA1" w:rsidRPr="3ED419A5">
        <w:rPr>
          <w:rFonts w:ascii="Times New Roman" w:eastAsia="Times New Roman" w:hAnsi="Times New Roman" w:cs="Times New Roman"/>
          <w:b/>
          <w:bCs/>
          <w:u w:val="single"/>
        </w:rPr>
        <w:t>)</w:t>
      </w:r>
      <w:r w:rsidRPr="3ED419A5">
        <w:rPr>
          <w:rFonts w:ascii="Times New Roman" w:eastAsia="Times New Roman" w:hAnsi="Times New Roman" w:cs="Times New Roman"/>
        </w:rPr>
        <w:t xml:space="preserve"> has had some transitions (external and internal) and we’re seeking an experienced </w:t>
      </w:r>
      <w:r w:rsidRPr="3ED419A5">
        <w:rPr>
          <w:rFonts w:ascii="Times New Roman" w:eastAsia="Times New Roman" w:hAnsi="Times New Roman" w:cs="Times New Roman"/>
          <w:b/>
          <w:bCs/>
        </w:rPr>
        <w:t>Grant &amp; Contract Specialist (post award, non fiscal)</w:t>
      </w:r>
      <w:r w:rsidRPr="3ED419A5">
        <w:rPr>
          <w:rFonts w:ascii="Times New Roman" w:eastAsia="Times New Roman" w:hAnsi="Times New Roman" w:cs="Times New Roman"/>
        </w:rPr>
        <w:t xml:space="preserve"> to join our post-award team!  IUP is an R2 with growth on the horizon – we serve other universities within the PA State System of Higher Education</w:t>
      </w:r>
      <w:r w:rsidR="3CC8B039" w:rsidRPr="3ED419A5">
        <w:rPr>
          <w:rFonts w:ascii="Times New Roman" w:eastAsia="Times New Roman" w:hAnsi="Times New Roman" w:cs="Times New Roman"/>
        </w:rPr>
        <w:t>,</w:t>
      </w:r>
      <w:r w:rsidRPr="3ED419A5">
        <w:rPr>
          <w:rFonts w:ascii="Times New Roman" w:eastAsia="Times New Roman" w:hAnsi="Times New Roman" w:cs="Times New Roman"/>
        </w:rPr>
        <w:t xml:space="preserve"> and we have a College of Osteopathic Medicine that will admit our first cohort of medical students in Fall 2027. Good times are plentiful at IUP!</w:t>
      </w:r>
      <w:r w:rsidR="29CBFB67" w:rsidRPr="3ED419A5">
        <w:rPr>
          <w:rFonts w:ascii="Times New Roman" w:eastAsia="Times New Roman" w:hAnsi="Times New Roman" w:cs="Times New Roman"/>
        </w:rPr>
        <w:t xml:space="preserve"> Did I mention there's a remote option for the right candidate?  </w:t>
      </w:r>
    </w:p>
    <w:p w14:paraId="642A4029" w14:textId="77777777" w:rsidR="00946646" w:rsidRPr="00946646" w:rsidRDefault="00946646" w:rsidP="3ED419A5">
      <w:pPr>
        <w:spacing w:before="100" w:beforeAutospacing="1" w:after="100" w:afterAutospacing="1" w:line="240" w:lineRule="auto"/>
        <w:rPr>
          <w:rFonts w:ascii="Times New Roman" w:eastAsia="Times New Roman" w:hAnsi="Times New Roman" w:cs="Times New Roman"/>
          <w:kern w:val="0"/>
          <w14:ligatures w14:val="none"/>
        </w:rPr>
      </w:pPr>
      <w:r w:rsidRPr="3ED419A5">
        <w:rPr>
          <w:rFonts w:ascii="Times New Roman" w:eastAsia="Times New Roman" w:hAnsi="Times New Roman" w:cs="Times New Roman"/>
          <w:kern w:val="0"/>
          <w14:ligatures w14:val="none"/>
        </w:rPr>
        <w:t>If you enjoy solving puzzles, juggling a variety of projects, building relationships with faculty, and no two days looking exactly alike, we'd love to talk with you.</w:t>
      </w:r>
    </w:p>
    <w:p w14:paraId="43EC4A33" w14:textId="66075D50" w:rsidR="00946646" w:rsidRPr="00946646" w:rsidRDefault="00946646" w:rsidP="3ED419A5">
      <w:pPr>
        <w:spacing w:before="100" w:beforeAutospacing="1" w:after="100" w:afterAutospacing="1" w:line="240" w:lineRule="auto"/>
        <w:rPr>
          <w:rFonts w:ascii="Times New Roman" w:eastAsia="Times New Roman" w:hAnsi="Times New Roman" w:cs="Times New Roman"/>
          <w:kern w:val="0"/>
          <w14:ligatures w14:val="none"/>
        </w:rPr>
      </w:pPr>
      <w:r w:rsidRPr="3ED419A5">
        <w:rPr>
          <w:rFonts w:ascii="Times New Roman" w:eastAsia="Times New Roman" w:hAnsi="Times New Roman" w:cs="Times New Roman"/>
          <w:kern w:val="0"/>
          <w14:ligatures w14:val="none"/>
        </w:rPr>
        <w:t>Our post-award specialists partner with principal investigators throughout the life of a grant—helping manage awards, interpret sponsor requirements, process modifications, coordinate and execute purchasing and travel, and ensure projects stay on track from award through closeout. Strong customer service, organization, and communication skills are essential.</w:t>
      </w:r>
    </w:p>
    <w:p w14:paraId="2C9EC33E" w14:textId="77777777" w:rsidR="00666C1D" w:rsidRPr="00666C1D" w:rsidRDefault="00666C1D" w:rsidP="3ED419A5">
      <w:pPr>
        <w:spacing w:before="100" w:beforeAutospacing="1" w:after="100" w:afterAutospacing="1" w:line="300" w:lineRule="atLeast"/>
        <w:outlineLvl w:val="2"/>
        <w:rPr>
          <w:rFonts w:ascii="Times New Roman" w:eastAsia="Times New Roman" w:hAnsi="Times New Roman" w:cs="Times New Roman"/>
          <w:b/>
          <w:bCs/>
          <w:kern w:val="0"/>
          <w:sz w:val="28"/>
          <w:szCs w:val="28"/>
          <w14:ligatures w14:val="none"/>
        </w:rPr>
      </w:pPr>
      <w:r w:rsidRPr="3ED419A5">
        <w:rPr>
          <w:rFonts w:ascii="Times New Roman" w:eastAsia="Times New Roman" w:hAnsi="Times New Roman" w:cs="Times New Roman"/>
          <w:b/>
          <w:bCs/>
          <w:kern w:val="0"/>
          <w:sz w:val="28"/>
          <w:szCs w:val="28"/>
          <w14:ligatures w14:val="none"/>
        </w:rPr>
        <w:t>We're Looking for Someone Who Has:</w:t>
      </w:r>
    </w:p>
    <w:p w14:paraId="61B4FF55" w14:textId="7D355DBD" w:rsidR="00666C1D" w:rsidRPr="00666C1D" w:rsidRDefault="00666C1D" w:rsidP="3ED419A5">
      <w:pPr>
        <w:numPr>
          <w:ilvl w:val="0"/>
          <w:numId w:val="3"/>
        </w:numPr>
        <w:spacing w:beforeAutospacing="1" w:afterAutospacing="1" w:line="300" w:lineRule="atLeast"/>
        <w:rPr>
          <w:rFonts w:ascii="Times New Roman" w:eastAsia="Times New Roman" w:hAnsi="Times New Roman" w:cs="Times New Roman"/>
          <w:sz w:val="21"/>
          <w:szCs w:val="21"/>
        </w:rPr>
      </w:pPr>
      <w:r w:rsidRPr="3ED419A5">
        <w:rPr>
          <w:rFonts w:ascii="Times New Roman" w:eastAsia="Times New Roman" w:hAnsi="Times New Roman" w:cs="Times New Roman"/>
          <w:sz w:val="21"/>
          <w:szCs w:val="21"/>
        </w:rPr>
        <w:t xml:space="preserve">Bachelor's degree in </w:t>
      </w:r>
      <w:r w:rsidR="06915E72" w:rsidRPr="3ED419A5">
        <w:rPr>
          <w:rFonts w:ascii="Times New Roman" w:eastAsia="Times New Roman" w:hAnsi="Times New Roman" w:cs="Times New Roman"/>
          <w:sz w:val="21"/>
          <w:szCs w:val="21"/>
        </w:rPr>
        <w:t xml:space="preserve">a related field; </w:t>
      </w:r>
      <w:r w:rsidR="2603E894" w:rsidRPr="3ED419A5">
        <w:rPr>
          <w:rFonts w:ascii="Times New Roman" w:eastAsia="Times New Roman" w:hAnsi="Times New Roman" w:cs="Times New Roman"/>
          <w:sz w:val="21"/>
          <w:szCs w:val="21"/>
        </w:rPr>
        <w:t xml:space="preserve"> Master's preferred</w:t>
      </w:r>
    </w:p>
    <w:p w14:paraId="77B4499A"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3-5 years of experience in sponsored projects administration, research administration, or a related grants management role</w:t>
      </w:r>
    </w:p>
    <w:p w14:paraId="5A787E19"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Strong knowledge of post-award administration, federal regulations, and Uniform Guidance</w:t>
      </w:r>
    </w:p>
    <w:p w14:paraId="5B8A6750"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Advanced Excel skills and the ability to analyze, interpret, and manage complex financial data</w:t>
      </w:r>
    </w:p>
    <w:p w14:paraId="67AA46EB"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Exceptional critical thinking, problem-solving, and organizational skills</w:t>
      </w:r>
    </w:p>
    <w:p w14:paraId="0A6FA3EE"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Strong attention to detail with the ability to manage multiple priorities and meet deadlines in a fast-paced environment</w:t>
      </w:r>
    </w:p>
    <w:p w14:paraId="77F08CEB"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Experience supporting research programs within higher education or nonprofit organizations preferred</w:t>
      </w:r>
    </w:p>
    <w:p w14:paraId="625AFAB2"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Familiarity with Blackbaud, Kuali, or similar grants management systems preferred</w:t>
      </w:r>
    </w:p>
    <w:p w14:paraId="57506B16"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Excellent communication and customer service skills, with the</w:t>
      </w:r>
      <w:r w:rsidRPr="3ED419A5">
        <w:rPr>
          <w:rFonts w:ascii="Times New Roman" w:eastAsia="Times New Roman" w:hAnsi="Times New Roman" w:cs="Times New Roman"/>
          <w:sz w:val="21"/>
          <w:szCs w:val="21"/>
        </w:rPr>
        <w:t xml:space="preserve"> ability to build productive relationships across departments</w:t>
      </w:r>
    </w:p>
    <w:p w14:paraId="4328FE76" w14:textId="77777777" w:rsidR="00666C1D" w:rsidRPr="00666C1D" w:rsidRDefault="00666C1D" w:rsidP="3ED419A5">
      <w:pPr>
        <w:numPr>
          <w:ilvl w:val="0"/>
          <w:numId w:val="3"/>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sz w:val="21"/>
          <w:szCs w:val="21"/>
        </w:rPr>
        <w:t>A collaborative, team-oriented approach and a positive sense of humor</w:t>
      </w:r>
    </w:p>
    <w:p w14:paraId="079DBB2F" w14:textId="2258CEF0" w:rsidR="15F110AD" w:rsidRDefault="2B0CA58E" w:rsidP="3ED419A5">
      <w:pPr>
        <w:numPr>
          <w:ilvl w:val="0"/>
          <w:numId w:val="3"/>
        </w:numPr>
        <w:spacing w:beforeAutospacing="1" w:afterAutospacing="1" w:line="300" w:lineRule="atLeast"/>
        <w:rPr>
          <w:rFonts w:ascii="Times New Roman" w:eastAsia="Times New Roman" w:hAnsi="Times New Roman" w:cs="Times New Roman"/>
          <w:sz w:val="21"/>
          <w:szCs w:val="21"/>
        </w:rPr>
      </w:pPr>
      <w:r w:rsidRPr="3ED419A5">
        <w:rPr>
          <w:rFonts w:ascii="Times New Roman" w:eastAsia="Times New Roman" w:hAnsi="Times New Roman" w:cs="Times New Roman"/>
          <w:sz w:val="21"/>
          <w:szCs w:val="21"/>
        </w:rPr>
        <w:t>A CRA is preferred but a desire to learn and certify in the future is required</w:t>
      </w:r>
    </w:p>
    <w:p w14:paraId="16B6DC0C" w14:textId="09E8D098" w:rsidR="00666C1D" w:rsidRPr="00666C1D" w:rsidRDefault="00666C1D" w:rsidP="3ED419A5">
      <w:pPr>
        <w:spacing w:before="100" w:beforeAutospacing="1" w:after="100" w:afterAutospacing="1" w:line="300" w:lineRule="atLeast"/>
        <w:outlineLvl w:val="2"/>
        <w:rPr>
          <w:rFonts w:ascii="Times New Roman" w:eastAsia="Times New Roman" w:hAnsi="Times New Roman" w:cs="Times New Roman"/>
          <w:b/>
          <w:bCs/>
          <w:kern w:val="0"/>
          <w:sz w:val="28"/>
          <w:szCs w:val="28"/>
          <w14:ligatures w14:val="none"/>
        </w:rPr>
      </w:pPr>
      <w:r w:rsidRPr="3ED419A5">
        <w:rPr>
          <w:rFonts w:ascii="Times New Roman" w:eastAsia="Times New Roman" w:hAnsi="Times New Roman" w:cs="Times New Roman"/>
          <w:b/>
          <w:bCs/>
          <w:kern w:val="0"/>
          <w:sz w:val="28"/>
          <w:szCs w:val="28"/>
          <w14:ligatures w14:val="none"/>
        </w:rPr>
        <w:t>Duties &amp; Responsibilities:</w:t>
      </w:r>
    </w:p>
    <w:p w14:paraId="00247069"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Review project expenditures to ensure costs are allowable, allocable, reasonable, and compliant with sponsor and institutional requirements</w:t>
      </w:r>
    </w:p>
    <w:p w14:paraId="403E1468" w14:textId="1C297488" w:rsidR="2DD6EBA9" w:rsidRDefault="494BC047" w:rsidP="3ED419A5">
      <w:pPr>
        <w:numPr>
          <w:ilvl w:val="0"/>
          <w:numId w:val="5"/>
        </w:numPr>
        <w:spacing w:beforeAutospacing="1" w:afterAutospacing="1" w:line="300" w:lineRule="atLeast"/>
        <w:rPr>
          <w:rFonts w:ascii="Times New Roman" w:eastAsia="Times New Roman" w:hAnsi="Times New Roman" w:cs="Times New Roman"/>
          <w:sz w:val="21"/>
          <w:szCs w:val="21"/>
        </w:rPr>
      </w:pPr>
      <w:r w:rsidRPr="3ED419A5">
        <w:rPr>
          <w:rFonts w:ascii="Times New Roman" w:eastAsia="Times New Roman" w:hAnsi="Times New Roman" w:cs="Times New Roman"/>
          <w:sz w:val="21"/>
          <w:szCs w:val="21"/>
        </w:rPr>
        <w:t>Coordinate and execute travel and purchasing/procurement needs on grant projects</w:t>
      </w:r>
    </w:p>
    <w:p w14:paraId="10F91A87"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Process and manage budget modifications, revisions, and no-cost extensions</w:t>
      </w:r>
    </w:p>
    <w:p w14:paraId="3F7B713B"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Negotiate, execute, and monitor subaward agreements and related activities</w:t>
      </w:r>
    </w:p>
    <w:p w14:paraId="7DB3B183"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Provide guidance and support to Principal Investigators (PIs) and departmental grants staff on post-award administration and compliance matters</w:t>
      </w:r>
    </w:p>
    <w:p w14:paraId="71ADF323"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lastRenderedPageBreak/>
        <w:t>Monitor project financial activity and assist with budget forecasting and financial planning</w:t>
      </w:r>
    </w:p>
    <w:p w14:paraId="39556BFE"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Support award closeout activities and ensure projects are prepared for timely and compliant closeout</w:t>
      </w:r>
    </w:p>
    <w:p w14:paraId="1D1CC6DE"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Maintain accurate records and documentation in accordance with sponsor requirements, institutional policies, and record retention guidelines</w:t>
      </w:r>
    </w:p>
    <w:p w14:paraId="7405F315"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Track and assist with the preparation and submission of interim, annual, and final technical and financial reports</w:t>
      </w:r>
    </w:p>
    <w:p w14:paraId="234B74ED"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Serve as a liaison among PIs, university departments, and sponsoring agencies to facilitate effective communication and issue resolution</w:t>
      </w:r>
    </w:p>
    <w:p w14:paraId="20D16B29"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Collaborate closely with Post-Award team members to provide responsive, high-quality service and support to researchers and departments</w:t>
      </w:r>
    </w:p>
    <w:p w14:paraId="1D08CD2D" w14:textId="77777777" w:rsidR="00666C1D"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Identify and address potential compliance or financial issues proactively, escalating concerns as appropriate</w:t>
      </w:r>
    </w:p>
    <w:p w14:paraId="3853CD49" w14:textId="20CA3F3D" w:rsidR="00905F3E" w:rsidRPr="00666C1D" w:rsidRDefault="00666C1D" w:rsidP="3ED419A5">
      <w:pPr>
        <w:numPr>
          <w:ilvl w:val="0"/>
          <w:numId w:val="5"/>
        </w:numPr>
        <w:spacing w:before="100" w:beforeAutospacing="1" w:after="100" w:afterAutospacing="1" w:line="300" w:lineRule="atLeast"/>
        <w:rPr>
          <w:rFonts w:ascii="Times New Roman" w:eastAsia="Times New Roman" w:hAnsi="Times New Roman" w:cs="Times New Roman"/>
          <w:kern w:val="0"/>
          <w:sz w:val="21"/>
          <w:szCs w:val="21"/>
          <w14:ligatures w14:val="none"/>
        </w:rPr>
      </w:pPr>
      <w:r w:rsidRPr="3ED419A5">
        <w:rPr>
          <w:rFonts w:ascii="Times New Roman" w:eastAsia="Times New Roman" w:hAnsi="Times New Roman" w:cs="Times New Roman"/>
          <w:kern w:val="0"/>
          <w:sz w:val="21"/>
          <w:szCs w:val="21"/>
          <w14:ligatures w14:val="none"/>
        </w:rPr>
        <w:t>Contribute to continuous process improvement initiatives that enhance efficiency, compliance, and customer service</w:t>
      </w:r>
    </w:p>
    <w:p w14:paraId="26372A21" w14:textId="71C286E4" w:rsidR="00946646" w:rsidRPr="00946646" w:rsidRDefault="00946646" w:rsidP="3ED419A5">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3ED419A5">
        <w:rPr>
          <w:rFonts w:ascii="Times New Roman" w:eastAsia="Times New Roman" w:hAnsi="Times New Roman" w:cs="Times New Roman"/>
          <w:b/>
          <w:bCs/>
          <w:kern w:val="0"/>
          <w:sz w:val="28"/>
          <w:szCs w:val="28"/>
          <w14:ligatures w14:val="none"/>
        </w:rPr>
        <w:t>Why join us?</w:t>
      </w:r>
    </w:p>
    <w:p w14:paraId="2D580044" w14:textId="5662FEC1" w:rsidR="00946646" w:rsidRPr="00946646" w:rsidRDefault="00946646" w:rsidP="3ED419A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46646">
        <w:rPr>
          <w:rFonts w:ascii="Times New Roman" w:eastAsia="Times New Roman" w:hAnsi="Times New Roman" w:cs="Times New Roman"/>
          <w:kern w:val="0"/>
          <w14:ligatures w14:val="none"/>
        </w:rPr>
        <w:t>Fully remote opportunity for the right candidate</w:t>
      </w:r>
      <w:r w:rsidR="02383C64" w:rsidRPr="542295D5">
        <w:rPr>
          <w:rFonts w:ascii="Times New Roman" w:eastAsia="Times New Roman" w:hAnsi="Times New Roman" w:cs="Times New Roman"/>
        </w:rPr>
        <w:t xml:space="preserve"> </w:t>
      </w:r>
      <w:r w:rsidR="02383C64" w:rsidRPr="3B0AA8C2">
        <w:rPr>
          <w:rFonts w:ascii="Times New Roman" w:eastAsia="Times New Roman" w:hAnsi="Times New Roman" w:cs="Times New Roman"/>
        </w:rPr>
        <w:t>(</w:t>
      </w:r>
      <w:r w:rsidR="02383C64" w:rsidRPr="01B1A032">
        <w:rPr>
          <w:rFonts w:ascii="Times New Roman" w:eastAsia="Times New Roman" w:hAnsi="Times New Roman" w:cs="Times New Roman"/>
        </w:rPr>
        <w:t xml:space="preserve">on-site </w:t>
      </w:r>
      <w:r w:rsidR="02383C64" w:rsidRPr="40717266">
        <w:rPr>
          <w:rFonts w:ascii="Times New Roman" w:eastAsia="Times New Roman" w:hAnsi="Times New Roman" w:cs="Times New Roman"/>
        </w:rPr>
        <w:t>events</w:t>
      </w:r>
      <w:r w:rsidR="02383C64" w:rsidRPr="1C1305D2">
        <w:rPr>
          <w:rFonts w:ascii="Times New Roman" w:eastAsia="Times New Roman" w:hAnsi="Times New Roman" w:cs="Times New Roman"/>
        </w:rPr>
        <w:t xml:space="preserve"> </w:t>
      </w:r>
      <w:r w:rsidR="02383C64" w:rsidRPr="4FCC7299">
        <w:rPr>
          <w:rFonts w:ascii="Times New Roman" w:eastAsia="Times New Roman" w:hAnsi="Times New Roman" w:cs="Times New Roman"/>
        </w:rPr>
        <w:t>two-times</w:t>
      </w:r>
      <w:r w:rsidR="02383C64" w:rsidRPr="5F754CD8">
        <w:rPr>
          <w:rFonts w:ascii="Times New Roman" w:eastAsia="Times New Roman" w:hAnsi="Times New Roman" w:cs="Times New Roman"/>
        </w:rPr>
        <w:t xml:space="preserve"> per year</w:t>
      </w:r>
      <w:r w:rsidR="02383C64" w:rsidRPr="23403647">
        <w:rPr>
          <w:rFonts w:ascii="Times New Roman" w:eastAsia="Times New Roman" w:hAnsi="Times New Roman" w:cs="Times New Roman"/>
        </w:rPr>
        <w:t>)</w:t>
      </w:r>
    </w:p>
    <w:p w14:paraId="240F0719" w14:textId="77777777" w:rsidR="00946646" w:rsidRPr="00946646" w:rsidRDefault="00946646" w:rsidP="3ED419A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46646">
        <w:rPr>
          <w:rFonts w:ascii="Times New Roman" w:eastAsia="Times New Roman" w:hAnsi="Times New Roman" w:cs="Times New Roman"/>
          <w:kern w:val="0"/>
          <w14:ligatures w14:val="none"/>
        </w:rPr>
        <w:t>Supportive, collaborative team that genuinely enjoys working together</w:t>
      </w:r>
    </w:p>
    <w:p w14:paraId="6F900E1D" w14:textId="0FE65F70" w:rsidR="00946646" w:rsidRPr="00946646" w:rsidRDefault="00946646" w:rsidP="3ED419A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46646">
        <w:rPr>
          <w:rFonts w:ascii="Times New Roman" w:eastAsia="Times New Roman" w:hAnsi="Times New Roman" w:cs="Times New Roman"/>
          <w:kern w:val="0"/>
          <w14:ligatures w14:val="none"/>
        </w:rPr>
        <w:t>Competitive salary based on experience, excellent benefits, and opportunities for professional growth</w:t>
      </w:r>
      <w:r w:rsidR="001072B2">
        <w:rPr>
          <w:rFonts w:ascii="Times New Roman" w:eastAsia="Times New Roman" w:hAnsi="Times New Roman" w:cs="Times New Roman"/>
          <w:kern w:val="0"/>
          <w14:ligatures w14:val="none"/>
        </w:rPr>
        <w:t xml:space="preserve"> – anticipated salary range based on the above KSAs is $55,000  - $70,000.</w:t>
      </w:r>
    </w:p>
    <w:p w14:paraId="047A6C0B" w14:textId="33FA9B21" w:rsidR="00946646" w:rsidRDefault="00946646" w:rsidP="3ED419A5">
      <w:pPr>
        <w:spacing w:beforeAutospacing="1" w:afterAutospacing="1" w:line="240" w:lineRule="auto"/>
        <w:rPr>
          <w:rFonts w:ascii="Times New Roman" w:eastAsia="Times New Roman" w:hAnsi="Times New Roman" w:cs="Times New Roman"/>
        </w:rPr>
      </w:pPr>
      <w:r w:rsidRPr="3ED419A5">
        <w:rPr>
          <w:rFonts w:ascii="Times New Roman" w:eastAsia="Times New Roman" w:hAnsi="Times New Roman" w:cs="Times New Roman"/>
        </w:rPr>
        <w:t>While we are super serious about research administration and compliance, we don’t take ourselves too seriously. We believe great work happens when talented people enjoy coming to work – even if i</w:t>
      </w:r>
      <w:r w:rsidR="0A2AAEC4" w:rsidRPr="3ED419A5">
        <w:rPr>
          <w:rFonts w:ascii="Times New Roman" w:eastAsia="Times New Roman" w:hAnsi="Times New Roman" w:cs="Times New Roman"/>
        </w:rPr>
        <w:t>t is remote</w:t>
      </w:r>
      <w:r w:rsidRPr="3ED419A5">
        <w:rPr>
          <w:rFonts w:ascii="Times New Roman" w:eastAsia="Times New Roman" w:hAnsi="Times New Roman" w:cs="Times New Roman"/>
        </w:rPr>
        <w:t>! So, if you're looking for a position where you can make an impact, continue learning, and work with a terrific group of research administrators</w:t>
      </w:r>
      <w:r w:rsidR="451B38C7" w:rsidRPr="3ED419A5">
        <w:rPr>
          <w:rFonts w:ascii="Times New Roman" w:eastAsia="Times New Roman" w:hAnsi="Times New Roman" w:cs="Times New Roman"/>
        </w:rPr>
        <w:t xml:space="preserve"> and researchers</w:t>
      </w:r>
      <w:r w:rsidR="16724599" w:rsidRPr="3ED419A5">
        <w:rPr>
          <w:rFonts w:ascii="Times New Roman" w:eastAsia="Times New Roman" w:hAnsi="Times New Roman" w:cs="Times New Roman"/>
        </w:rPr>
        <w:t xml:space="preserve"> (we </w:t>
      </w:r>
      <w:r w:rsidR="451B38C7" w:rsidRPr="3ED419A5">
        <w:rPr>
          <w:rFonts w:ascii="Times New Roman" w:eastAsia="Times New Roman" w:hAnsi="Times New Roman" w:cs="Times New Roman"/>
        </w:rPr>
        <w:t xml:space="preserve">have some great </w:t>
      </w:r>
      <w:r w:rsidR="517CA602" w:rsidRPr="3ED419A5">
        <w:rPr>
          <w:rFonts w:ascii="Times New Roman" w:eastAsia="Times New Roman" w:hAnsi="Times New Roman" w:cs="Times New Roman"/>
        </w:rPr>
        <w:t>ones!</w:t>
      </w:r>
      <w:r w:rsidR="63C0BDCF" w:rsidRPr="3ED419A5">
        <w:rPr>
          <w:rFonts w:ascii="Times New Roman" w:eastAsia="Times New Roman" w:hAnsi="Times New Roman" w:cs="Times New Roman"/>
        </w:rPr>
        <w:t>),</w:t>
      </w:r>
      <w:r w:rsidR="517CA602" w:rsidRPr="3ED419A5">
        <w:rPr>
          <w:rFonts w:ascii="Times New Roman" w:eastAsia="Times New Roman" w:hAnsi="Times New Roman" w:cs="Times New Roman"/>
        </w:rPr>
        <w:t xml:space="preserve"> </w:t>
      </w:r>
      <w:r w:rsidR="06A7130B" w:rsidRPr="3ED419A5">
        <w:rPr>
          <w:rFonts w:ascii="Times New Roman" w:eastAsia="Times New Roman" w:hAnsi="Times New Roman" w:cs="Times New Roman"/>
        </w:rPr>
        <w:t xml:space="preserve">we would </w:t>
      </w:r>
      <w:r w:rsidRPr="3ED419A5">
        <w:rPr>
          <w:rFonts w:ascii="Times New Roman" w:eastAsia="Times New Roman" w:hAnsi="Times New Roman" w:cs="Times New Roman"/>
        </w:rPr>
        <w:t>love to hear from you</w:t>
      </w:r>
      <w:r w:rsidR="173CCEB7" w:rsidRPr="3ED419A5">
        <w:rPr>
          <w:rFonts w:ascii="Times New Roman" w:eastAsia="Times New Roman" w:hAnsi="Times New Roman" w:cs="Times New Roman"/>
        </w:rPr>
        <w:t>.</w:t>
      </w:r>
    </w:p>
    <w:p w14:paraId="7EFBC7DD" w14:textId="5CEAC197" w:rsidR="00946646" w:rsidRPr="00946646" w:rsidRDefault="00946646" w:rsidP="3ED419A5">
      <w:pPr>
        <w:spacing w:before="100" w:beforeAutospacing="1" w:after="100" w:afterAutospacing="1" w:line="240" w:lineRule="auto"/>
        <w:rPr>
          <w:rFonts w:ascii="Times New Roman" w:eastAsia="Times New Roman" w:hAnsi="Times New Roman" w:cs="Times New Roman"/>
          <w:kern w:val="0"/>
          <w14:ligatures w14:val="none"/>
        </w:rPr>
      </w:pPr>
      <w:r w:rsidRPr="3ED419A5">
        <w:rPr>
          <w:rFonts w:ascii="Times New Roman" w:eastAsia="Times New Roman" w:hAnsi="Times New Roman" w:cs="Times New Roman"/>
        </w:rPr>
        <w:t xml:space="preserve">Application materials must include cover letter and resume with at least three (3) professional references.  You can submit them via email to </w:t>
      </w:r>
      <w:hyperlink r:id="rId8" w:history="1">
        <w:r w:rsidR="00E76DAB" w:rsidRPr="00E76DAB">
          <w:rPr>
            <w:rStyle w:val="Hyperlink"/>
            <w:rFonts w:ascii="Times New Roman" w:hAnsi="Times New Roman" w:cs="Times New Roman"/>
          </w:rPr>
          <w:t>researchinstitute-2@iup.edu</w:t>
        </w:r>
      </w:hyperlink>
      <w:r w:rsidR="00E76DAB">
        <w:t xml:space="preserve">. </w:t>
      </w:r>
      <w:r w:rsidRPr="3ED419A5">
        <w:rPr>
          <w:rFonts w:ascii="Times New Roman" w:eastAsia="Times New Roman" w:hAnsi="Times New Roman" w:cs="Times New Roman"/>
        </w:rPr>
        <w:t>Our website is iup.edu/researchinstitute if you want to</w:t>
      </w:r>
      <w:r w:rsidR="71A24358" w:rsidRPr="3ED419A5">
        <w:rPr>
          <w:rFonts w:ascii="Times New Roman" w:eastAsia="Times New Roman" w:hAnsi="Times New Roman" w:cs="Times New Roman"/>
        </w:rPr>
        <w:t xml:space="preserve"> learn more about us.</w:t>
      </w:r>
      <w:r w:rsidRPr="3ED419A5">
        <w:rPr>
          <w:rFonts w:ascii="Times New Roman" w:eastAsia="Times New Roman" w:hAnsi="Times New Roman" w:cs="Times New Roman"/>
        </w:rPr>
        <w:t xml:space="preserve">  I’ll take questions via email at tracye@iup.edu, but please </w:t>
      </w:r>
      <w:r w:rsidR="033CB6AA" w:rsidRPr="3ED419A5">
        <w:rPr>
          <w:rFonts w:ascii="Times New Roman" w:eastAsia="Times New Roman" w:hAnsi="Times New Roman" w:cs="Times New Roman"/>
        </w:rPr>
        <w:t xml:space="preserve">be respectful and don't call me.  </w:t>
      </w:r>
    </w:p>
    <w:p w14:paraId="4AF8C3B4" w14:textId="77777777" w:rsidR="005E3EB7" w:rsidRDefault="005E3EB7"/>
    <w:sectPr w:rsidR="005E3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63CF"/>
    <w:multiLevelType w:val="hybridMultilevel"/>
    <w:tmpl w:val="8BA0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F79B3"/>
    <w:multiLevelType w:val="multilevel"/>
    <w:tmpl w:val="51A8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05AD8"/>
    <w:multiLevelType w:val="multilevel"/>
    <w:tmpl w:val="C73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831E39"/>
    <w:multiLevelType w:val="multilevel"/>
    <w:tmpl w:val="883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210D52"/>
    <w:multiLevelType w:val="multilevel"/>
    <w:tmpl w:val="4F90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3D3859"/>
    <w:multiLevelType w:val="hybridMultilevel"/>
    <w:tmpl w:val="DDEC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850272">
    <w:abstractNumId w:val="1"/>
  </w:num>
  <w:num w:numId="2" w16cid:durableId="570040524">
    <w:abstractNumId w:val="5"/>
  </w:num>
  <w:num w:numId="3" w16cid:durableId="625039852">
    <w:abstractNumId w:val="2"/>
  </w:num>
  <w:num w:numId="4" w16cid:durableId="651375589">
    <w:abstractNumId w:val="3"/>
  </w:num>
  <w:num w:numId="5" w16cid:durableId="752244427">
    <w:abstractNumId w:val="4"/>
  </w:num>
  <w:num w:numId="6" w16cid:durableId="842472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FWq4J/rQ0xRL9VyfsRUHwFZx7F3T3sBnoLdleOzTC9UuiLJWE7sRg9mnp12/VMbScu4xJ2PYbtGP4cWbDABeA==" w:salt="0cM0irNjnkSBPCAHGJcxy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46"/>
    <w:rsid w:val="000017BE"/>
    <w:rsid w:val="0000225F"/>
    <w:rsid w:val="00010E3B"/>
    <w:rsid w:val="00025A43"/>
    <w:rsid w:val="00041730"/>
    <w:rsid w:val="000714C2"/>
    <w:rsid w:val="00080187"/>
    <w:rsid w:val="000B2F61"/>
    <w:rsid w:val="000D4B61"/>
    <w:rsid w:val="000E0C2D"/>
    <w:rsid w:val="001072B2"/>
    <w:rsid w:val="00107C05"/>
    <w:rsid w:val="00110BCF"/>
    <w:rsid w:val="00153746"/>
    <w:rsid w:val="00154C54"/>
    <w:rsid w:val="00171411"/>
    <w:rsid w:val="00180B03"/>
    <w:rsid w:val="00197BED"/>
    <w:rsid w:val="001A0DF1"/>
    <w:rsid w:val="001A3627"/>
    <w:rsid w:val="001B0479"/>
    <w:rsid w:val="001B1988"/>
    <w:rsid w:val="001D5CDF"/>
    <w:rsid w:val="001D5D0E"/>
    <w:rsid w:val="001F7D9E"/>
    <w:rsid w:val="002204B6"/>
    <w:rsid w:val="00225859"/>
    <w:rsid w:val="00235D96"/>
    <w:rsid w:val="00257458"/>
    <w:rsid w:val="002908A5"/>
    <w:rsid w:val="002A289F"/>
    <w:rsid w:val="002C5CBA"/>
    <w:rsid w:val="002E2B1C"/>
    <w:rsid w:val="002F0F50"/>
    <w:rsid w:val="00300D99"/>
    <w:rsid w:val="0031363B"/>
    <w:rsid w:val="003145BD"/>
    <w:rsid w:val="003425DA"/>
    <w:rsid w:val="003B0D5D"/>
    <w:rsid w:val="003C1A7E"/>
    <w:rsid w:val="003D084D"/>
    <w:rsid w:val="003E6B4F"/>
    <w:rsid w:val="004305B3"/>
    <w:rsid w:val="00437BDB"/>
    <w:rsid w:val="00446E6B"/>
    <w:rsid w:val="00449FC1"/>
    <w:rsid w:val="00476B84"/>
    <w:rsid w:val="0048020B"/>
    <w:rsid w:val="004A6310"/>
    <w:rsid w:val="004B01FB"/>
    <w:rsid w:val="004F5EFF"/>
    <w:rsid w:val="00512F25"/>
    <w:rsid w:val="00515BD4"/>
    <w:rsid w:val="00525E40"/>
    <w:rsid w:val="00527059"/>
    <w:rsid w:val="005367A2"/>
    <w:rsid w:val="00547D5D"/>
    <w:rsid w:val="005651BD"/>
    <w:rsid w:val="0057401A"/>
    <w:rsid w:val="005810E1"/>
    <w:rsid w:val="00597311"/>
    <w:rsid w:val="005C0415"/>
    <w:rsid w:val="005E3EB7"/>
    <w:rsid w:val="00600992"/>
    <w:rsid w:val="0060671D"/>
    <w:rsid w:val="006076C0"/>
    <w:rsid w:val="00617B7E"/>
    <w:rsid w:val="00623DC3"/>
    <w:rsid w:val="006245D3"/>
    <w:rsid w:val="00625FC9"/>
    <w:rsid w:val="006323F0"/>
    <w:rsid w:val="00636C53"/>
    <w:rsid w:val="006436B2"/>
    <w:rsid w:val="006445EE"/>
    <w:rsid w:val="00644AEF"/>
    <w:rsid w:val="00654C11"/>
    <w:rsid w:val="00666C1D"/>
    <w:rsid w:val="006942A8"/>
    <w:rsid w:val="006D7949"/>
    <w:rsid w:val="006E34C2"/>
    <w:rsid w:val="006E4F66"/>
    <w:rsid w:val="006F0A3E"/>
    <w:rsid w:val="006F1FAD"/>
    <w:rsid w:val="00703559"/>
    <w:rsid w:val="0073636A"/>
    <w:rsid w:val="00790FF2"/>
    <w:rsid w:val="00792CDD"/>
    <w:rsid w:val="0079539B"/>
    <w:rsid w:val="00797D5B"/>
    <w:rsid w:val="007D14CE"/>
    <w:rsid w:val="007D4C6B"/>
    <w:rsid w:val="007E281A"/>
    <w:rsid w:val="0080274A"/>
    <w:rsid w:val="00802F32"/>
    <w:rsid w:val="00840497"/>
    <w:rsid w:val="00844AFD"/>
    <w:rsid w:val="00853235"/>
    <w:rsid w:val="00857F6F"/>
    <w:rsid w:val="00867A45"/>
    <w:rsid w:val="00873EB2"/>
    <w:rsid w:val="00874A64"/>
    <w:rsid w:val="00884686"/>
    <w:rsid w:val="00895B41"/>
    <w:rsid w:val="008C351A"/>
    <w:rsid w:val="008C602B"/>
    <w:rsid w:val="008C69DE"/>
    <w:rsid w:val="008E4545"/>
    <w:rsid w:val="00903168"/>
    <w:rsid w:val="00905F3E"/>
    <w:rsid w:val="00946646"/>
    <w:rsid w:val="00966D2F"/>
    <w:rsid w:val="0096772A"/>
    <w:rsid w:val="0098225B"/>
    <w:rsid w:val="00986C36"/>
    <w:rsid w:val="009901AB"/>
    <w:rsid w:val="009A6A84"/>
    <w:rsid w:val="009B6460"/>
    <w:rsid w:val="009E7342"/>
    <w:rsid w:val="009F5D20"/>
    <w:rsid w:val="00A002EB"/>
    <w:rsid w:val="00A0052D"/>
    <w:rsid w:val="00A04362"/>
    <w:rsid w:val="00A1134D"/>
    <w:rsid w:val="00A22927"/>
    <w:rsid w:val="00A255AD"/>
    <w:rsid w:val="00A52250"/>
    <w:rsid w:val="00A751D0"/>
    <w:rsid w:val="00A84F2B"/>
    <w:rsid w:val="00AB4306"/>
    <w:rsid w:val="00AC38F0"/>
    <w:rsid w:val="00AC55F2"/>
    <w:rsid w:val="00AC74BC"/>
    <w:rsid w:val="00AD22F9"/>
    <w:rsid w:val="00AD2FEA"/>
    <w:rsid w:val="00AD5A73"/>
    <w:rsid w:val="00AE01D9"/>
    <w:rsid w:val="00AE259C"/>
    <w:rsid w:val="00B010D4"/>
    <w:rsid w:val="00B058B3"/>
    <w:rsid w:val="00B253C1"/>
    <w:rsid w:val="00B34CF4"/>
    <w:rsid w:val="00B443CF"/>
    <w:rsid w:val="00B7070E"/>
    <w:rsid w:val="00B753B7"/>
    <w:rsid w:val="00B8083B"/>
    <w:rsid w:val="00BB6DB2"/>
    <w:rsid w:val="00BC1CB0"/>
    <w:rsid w:val="00BC414C"/>
    <w:rsid w:val="00BD1B51"/>
    <w:rsid w:val="00BD7FCC"/>
    <w:rsid w:val="00BF33E5"/>
    <w:rsid w:val="00C13916"/>
    <w:rsid w:val="00C35783"/>
    <w:rsid w:val="00C509B5"/>
    <w:rsid w:val="00C60BC2"/>
    <w:rsid w:val="00C76730"/>
    <w:rsid w:val="00C82CB1"/>
    <w:rsid w:val="00C831E9"/>
    <w:rsid w:val="00CA21BE"/>
    <w:rsid w:val="00CD520A"/>
    <w:rsid w:val="00CF3AC5"/>
    <w:rsid w:val="00D03F6F"/>
    <w:rsid w:val="00D068C0"/>
    <w:rsid w:val="00D13E68"/>
    <w:rsid w:val="00D242A0"/>
    <w:rsid w:val="00D2655B"/>
    <w:rsid w:val="00D407F0"/>
    <w:rsid w:val="00D50803"/>
    <w:rsid w:val="00D53D3C"/>
    <w:rsid w:val="00D53FD3"/>
    <w:rsid w:val="00D55AF4"/>
    <w:rsid w:val="00D56F10"/>
    <w:rsid w:val="00D605DE"/>
    <w:rsid w:val="00D776A5"/>
    <w:rsid w:val="00D818F5"/>
    <w:rsid w:val="00D952E4"/>
    <w:rsid w:val="00DA23F1"/>
    <w:rsid w:val="00DB0044"/>
    <w:rsid w:val="00DD559F"/>
    <w:rsid w:val="00DF497D"/>
    <w:rsid w:val="00E031B9"/>
    <w:rsid w:val="00E10403"/>
    <w:rsid w:val="00E14209"/>
    <w:rsid w:val="00E171DC"/>
    <w:rsid w:val="00E20247"/>
    <w:rsid w:val="00E377FD"/>
    <w:rsid w:val="00E60281"/>
    <w:rsid w:val="00E61F08"/>
    <w:rsid w:val="00E64E11"/>
    <w:rsid w:val="00E76DAB"/>
    <w:rsid w:val="00E934DD"/>
    <w:rsid w:val="00EA27E1"/>
    <w:rsid w:val="00EA5697"/>
    <w:rsid w:val="00ED11BC"/>
    <w:rsid w:val="00EE0BD3"/>
    <w:rsid w:val="00EF5371"/>
    <w:rsid w:val="00F03D9F"/>
    <w:rsid w:val="00F14270"/>
    <w:rsid w:val="00F6435A"/>
    <w:rsid w:val="00F74A32"/>
    <w:rsid w:val="00F7730C"/>
    <w:rsid w:val="00F900C5"/>
    <w:rsid w:val="00FA157F"/>
    <w:rsid w:val="00FA4480"/>
    <w:rsid w:val="00FA54A1"/>
    <w:rsid w:val="00FB28DB"/>
    <w:rsid w:val="00FB3C97"/>
    <w:rsid w:val="00FB5CE2"/>
    <w:rsid w:val="00FD2AA5"/>
    <w:rsid w:val="01B1A032"/>
    <w:rsid w:val="02383C64"/>
    <w:rsid w:val="02A205BF"/>
    <w:rsid w:val="033CB6AA"/>
    <w:rsid w:val="04A83C4D"/>
    <w:rsid w:val="04FE46D9"/>
    <w:rsid w:val="0531BD36"/>
    <w:rsid w:val="053CFD77"/>
    <w:rsid w:val="05439434"/>
    <w:rsid w:val="06915E72"/>
    <w:rsid w:val="0699DE7E"/>
    <w:rsid w:val="06A0E00D"/>
    <w:rsid w:val="06A7130B"/>
    <w:rsid w:val="06BD00B1"/>
    <w:rsid w:val="06CFD661"/>
    <w:rsid w:val="07981994"/>
    <w:rsid w:val="07A1357E"/>
    <w:rsid w:val="07B808EA"/>
    <w:rsid w:val="07F598EB"/>
    <w:rsid w:val="09B50A29"/>
    <w:rsid w:val="0A2AAEC4"/>
    <w:rsid w:val="0B07803A"/>
    <w:rsid w:val="0B1006BF"/>
    <w:rsid w:val="0BF88F7C"/>
    <w:rsid w:val="0C6F7733"/>
    <w:rsid w:val="0CABDBE3"/>
    <w:rsid w:val="0D5FCFBD"/>
    <w:rsid w:val="0EC17889"/>
    <w:rsid w:val="0FE7F642"/>
    <w:rsid w:val="107A640C"/>
    <w:rsid w:val="10FFF7B6"/>
    <w:rsid w:val="11381E2E"/>
    <w:rsid w:val="11EBF628"/>
    <w:rsid w:val="1210B663"/>
    <w:rsid w:val="124D3B51"/>
    <w:rsid w:val="1308952F"/>
    <w:rsid w:val="13E192E9"/>
    <w:rsid w:val="1405B444"/>
    <w:rsid w:val="1555D272"/>
    <w:rsid w:val="15F110AD"/>
    <w:rsid w:val="16724599"/>
    <w:rsid w:val="16E93AAC"/>
    <w:rsid w:val="172473C3"/>
    <w:rsid w:val="173CCEB7"/>
    <w:rsid w:val="17EDB118"/>
    <w:rsid w:val="18411574"/>
    <w:rsid w:val="1AD62013"/>
    <w:rsid w:val="1B34BD4C"/>
    <w:rsid w:val="1B8C20A9"/>
    <w:rsid w:val="1C1305D2"/>
    <w:rsid w:val="1C4C15FA"/>
    <w:rsid w:val="1C4F5481"/>
    <w:rsid w:val="1DAFE707"/>
    <w:rsid w:val="1E25164A"/>
    <w:rsid w:val="1E55D9D2"/>
    <w:rsid w:val="1E7EA2DE"/>
    <w:rsid w:val="1EE4541F"/>
    <w:rsid w:val="1F99B9C1"/>
    <w:rsid w:val="1FB6ADF8"/>
    <w:rsid w:val="209BC5EE"/>
    <w:rsid w:val="21862F2A"/>
    <w:rsid w:val="23403647"/>
    <w:rsid w:val="23D7D441"/>
    <w:rsid w:val="24132A2C"/>
    <w:rsid w:val="2447CFEE"/>
    <w:rsid w:val="248D0CC1"/>
    <w:rsid w:val="24DD33FC"/>
    <w:rsid w:val="252FA7A3"/>
    <w:rsid w:val="25C175C9"/>
    <w:rsid w:val="2603E894"/>
    <w:rsid w:val="2734ED55"/>
    <w:rsid w:val="27CC5976"/>
    <w:rsid w:val="27F2E1A6"/>
    <w:rsid w:val="27F63778"/>
    <w:rsid w:val="2907F7E1"/>
    <w:rsid w:val="2931E8D4"/>
    <w:rsid w:val="29CBFB67"/>
    <w:rsid w:val="2B0CA58E"/>
    <w:rsid w:val="2D0BB4E4"/>
    <w:rsid w:val="2D0E3638"/>
    <w:rsid w:val="2D288178"/>
    <w:rsid w:val="2DD6EBA9"/>
    <w:rsid w:val="2F6A5222"/>
    <w:rsid w:val="2F75ED2D"/>
    <w:rsid w:val="30808E4C"/>
    <w:rsid w:val="3123E84A"/>
    <w:rsid w:val="31942925"/>
    <w:rsid w:val="31EA2CE4"/>
    <w:rsid w:val="3371A79A"/>
    <w:rsid w:val="33793729"/>
    <w:rsid w:val="33EEC7C3"/>
    <w:rsid w:val="34A19472"/>
    <w:rsid w:val="34B1CDEF"/>
    <w:rsid w:val="35B6203E"/>
    <w:rsid w:val="3679A435"/>
    <w:rsid w:val="36D8487D"/>
    <w:rsid w:val="39E44CAD"/>
    <w:rsid w:val="39FE3BBA"/>
    <w:rsid w:val="3A770C6F"/>
    <w:rsid w:val="3AEE7D65"/>
    <w:rsid w:val="3B0AA8C2"/>
    <w:rsid w:val="3CC8B039"/>
    <w:rsid w:val="3CE60E41"/>
    <w:rsid w:val="3DE1B433"/>
    <w:rsid w:val="3E232B61"/>
    <w:rsid w:val="3E29A9D4"/>
    <w:rsid w:val="3ED419A5"/>
    <w:rsid w:val="40264EAC"/>
    <w:rsid w:val="40717266"/>
    <w:rsid w:val="40DC2DA1"/>
    <w:rsid w:val="41CE9952"/>
    <w:rsid w:val="42545643"/>
    <w:rsid w:val="43FB4891"/>
    <w:rsid w:val="442202E7"/>
    <w:rsid w:val="44F2B6DD"/>
    <w:rsid w:val="45060410"/>
    <w:rsid w:val="451B38C7"/>
    <w:rsid w:val="459C584E"/>
    <w:rsid w:val="45EC23FE"/>
    <w:rsid w:val="45EDB41D"/>
    <w:rsid w:val="464607C9"/>
    <w:rsid w:val="469FD1B3"/>
    <w:rsid w:val="478F2B2C"/>
    <w:rsid w:val="4847974D"/>
    <w:rsid w:val="48A67EAD"/>
    <w:rsid w:val="48ED16E2"/>
    <w:rsid w:val="494BC047"/>
    <w:rsid w:val="4A0BCA9E"/>
    <w:rsid w:val="4A7CD6A0"/>
    <w:rsid w:val="4B830493"/>
    <w:rsid w:val="4BAA4E51"/>
    <w:rsid w:val="4C808F50"/>
    <w:rsid w:val="4EB276B2"/>
    <w:rsid w:val="4FCC7299"/>
    <w:rsid w:val="4FFEC2B9"/>
    <w:rsid w:val="5098DA50"/>
    <w:rsid w:val="50C47309"/>
    <w:rsid w:val="517CA602"/>
    <w:rsid w:val="5208FA40"/>
    <w:rsid w:val="5262E711"/>
    <w:rsid w:val="52B6BDEF"/>
    <w:rsid w:val="52E2CFE2"/>
    <w:rsid w:val="534F97C8"/>
    <w:rsid w:val="542295D5"/>
    <w:rsid w:val="54601DA1"/>
    <w:rsid w:val="5469D6EF"/>
    <w:rsid w:val="55179F9F"/>
    <w:rsid w:val="55C08FED"/>
    <w:rsid w:val="55DF44B2"/>
    <w:rsid w:val="568F773A"/>
    <w:rsid w:val="57013907"/>
    <w:rsid w:val="59A3452E"/>
    <w:rsid w:val="59E02AFB"/>
    <w:rsid w:val="5AB9790B"/>
    <w:rsid w:val="5ADF9580"/>
    <w:rsid w:val="5B38C97E"/>
    <w:rsid w:val="5B685D31"/>
    <w:rsid w:val="5B8F123A"/>
    <w:rsid w:val="5EE96CB0"/>
    <w:rsid w:val="5F754CD8"/>
    <w:rsid w:val="5FE3BEE3"/>
    <w:rsid w:val="5FEC4FBE"/>
    <w:rsid w:val="602A6237"/>
    <w:rsid w:val="602D6C92"/>
    <w:rsid w:val="61ABD34C"/>
    <w:rsid w:val="62620BDB"/>
    <w:rsid w:val="628E39F3"/>
    <w:rsid w:val="62D2FD34"/>
    <w:rsid w:val="62FA6770"/>
    <w:rsid w:val="6326402C"/>
    <w:rsid w:val="63C0BDCF"/>
    <w:rsid w:val="63FA5D6A"/>
    <w:rsid w:val="6424C0EA"/>
    <w:rsid w:val="647109EC"/>
    <w:rsid w:val="64C8894F"/>
    <w:rsid w:val="64EC6164"/>
    <w:rsid w:val="6598E47D"/>
    <w:rsid w:val="65A9DE2F"/>
    <w:rsid w:val="65F9D07A"/>
    <w:rsid w:val="677ECBB7"/>
    <w:rsid w:val="67D7DC9C"/>
    <w:rsid w:val="689C9D87"/>
    <w:rsid w:val="6A0DB4BC"/>
    <w:rsid w:val="6A2F9683"/>
    <w:rsid w:val="6A984417"/>
    <w:rsid w:val="6B17C5FE"/>
    <w:rsid w:val="6B3DCB3D"/>
    <w:rsid w:val="6CE9C70E"/>
    <w:rsid w:val="6CECB44E"/>
    <w:rsid w:val="6DBE44FD"/>
    <w:rsid w:val="704CABFA"/>
    <w:rsid w:val="71A24358"/>
    <w:rsid w:val="71CC4A42"/>
    <w:rsid w:val="725C94AC"/>
    <w:rsid w:val="72B6AB36"/>
    <w:rsid w:val="7311C145"/>
    <w:rsid w:val="7385BED6"/>
    <w:rsid w:val="74B4ADA0"/>
    <w:rsid w:val="74DE644F"/>
    <w:rsid w:val="74F2AC54"/>
    <w:rsid w:val="7542833A"/>
    <w:rsid w:val="75BC2BB6"/>
    <w:rsid w:val="78C923B7"/>
    <w:rsid w:val="7949CEC0"/>
    <w:rsid w:val="7987054F"/>
    <w:rsid w:val="7C356C38"/>
    <w:rsid w:val="7D68E61F"/>
    <w:rsid w:val="7E2079F6"/>
    <w:rsid w:val="7F0F7780"/>
    <w:rsid w:val="7F70DB80"/>
    <w:rsid w:val="7F76FEB2"/>
    <w:rsid w:val="7FDC1DF9"/>
    <w:rsid w:val="7FFACF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99C7"/>
  <w15:chartTrackingRefBased/>
  <w15:docId w15:val="{CA47FCD9-2B3C-4C68-BFBE-D958A585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646"/>
    <w:rPr>
      <w:rFonts w:eastAsiaTheme="majorEastAsia" w:cstheme="majorBidi"/>
      <w:color w:val="272727" w:themeColor="text1" w:themeTint="D8"/>
    </w:rPr>
  </w:style>
  <w:style w:type="paragraph" w:styleId="Title">
    <w:name w:val="Title"/>
    <w:basedOn w:val="Normal"/>
    <w:next w:val="Normal"/>
    <w:link w:val="TitleChar"/>
    <w:uiPriority w:val="10"/>
    <w:qFormat/>
    <w:rsid w:val="00946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646"/>
    <w:pPr>
      <w:spacing w:before="160"/>
      <w:jc w:val="center"/>
    </w:pPr>
    <w:rPr>
      <w:i/>
      <w:iCs/>
      <w:color w:val="404040" w:themeColor="text1" w:themeTint="BF"/>
    </w:rPr>
  </w:style>
  <w:style w:type="character" w:customStyle="1" w:styleId="QuoteChar">
    <w:name w:val="Quote Char"/>
    <w:basedOn w:val="DefaultParagraphFont"/>
    <w:link w:val="Quote"/>
    <w:uiPriority w:val="29"/>
    <w:rsid w:val="00946646"/>
    <w:rPr>
      <w:i/>
      <w:iCs/>
      <w:color w:val="404040" w:themeColor="text1" w:themeTint="BF"/>
    </w:rPr>
  </w:style>
  <w:style w:type="paragraph" w:styleId="ListParagraph">
    <w:name w:val="List Paragraph"/>
    <w:basedOn w:val="Normal"/>
    <w:uiPriority w:val="34"/>
    <w:qFormat/>
    <w:rsid w:val="00946646"/>
    <w:pPr>
      <w:ind w:left="720"/>
      <w:contextualSpacing/>
    </w:pPr>
  </w:style>
  <w:style w:type="character" w:styleId="IntenseEmphasis">
    <w:name w:val="Intense Emphasis"/>
    <w:basedOn w:val="DefaultParagraphFont"/>
    <w:uiPriority w:val="21"/>
    <w:qFormat/>
    <w:rsid w:val="00946646"/>
    <w:rPr>
      <w:i/>
      <w:iCs/>
      <w:color w:val="0F4761" w:themeColor="accent1" w:themeShade="BF"/>
    </w:rPr>
  </w:style>
  <w:style w:type="paragraph" w:styleId="IntenseQuote">
    <w:name w:val="Intense Quote"/>
    <w:basedOn w:val="Normal"/>
    <w:next w:val="Normal"/>
    <w:link w:val="IntenseQuoteChar"/>
    <w:uiPriority w:val="30"/>
    <w:qFormat/>
    <w:rsid w:val="00946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646"/>
    <w:rPr>
      <w:i/>
      <w:iCs/>
      <w:color w:val="0F4761" w:themeColor="accent1" w:themeShade="BF"/>
    </w:rPr>
  </w:style>
  <w:style w:type="character" w:styleId="IntenseReference">
    <w:name w:val="Intense Reference"/>
    <w:basedOn w:val="DefaultParagraphFont"/>
    <w:uiPriority w:val="32"/>
    <w:qFormat/>
    <w:rsid w:val="00946646"/>
    <w:rPr>
      <w:b/>
      <w:bCs/>
      <w:smallCaps/>
      <w:color w:val="0F4761" w:themeColor="accent1" w:themeShade="BF"/>
      <w:spacing w:val="5"/>
    </w:rPr>
  </w:style>
  <w:style w:type="character" w:styleId="Hyperlink">
    <w:name w:val="Hyperlink"/>
    <w:basedOn w:val="DefaultParagraphFont"/>
    <w:uiPriority w:val="99"/>
    <w:unhideWhenUsed/>
    <w:rsid w:val="00946646"/>
    <w:rPr>
      <w:color w:val="467886" w:themeColor="hyperlink"/>
      <w:u w:val="single"/>
    </w:rPr>
  </w:style>
  <w:style w:type="character" w:styleId="UnresolvedMention">
    <w:name w:val="Unresolved Mention"/>
    <w:basedOn w:val="DefaultParagraphFont"/>
    <w:uiPriority w:val="99"/>
    <w:semiHidden/>
    <w:unhideWhenUsed/>
    <w:rsid w:val="00946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institute-2@iup.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6E1A1315ACEA4E8B922A138DEF615D" ma:contentTypeVersion="22" ma:contentTypeDescription="Create a new document." ma:contentTypeScope="" ma:versionID="25007fb509737a3215040eb0956b8c42">
  <xsd:schema xmlns:xsd="http://www.w3.org/2001/XMLSchema" xmlns:xs="http://www.w3.org/2001/XMLSchema" xmlns:p="http://schemas.microsoft.com/office/2006/metadata/properties" xmlns:ns1="http://schemas.microsoft.com/sharepoint/v3" xmlns:ns2="d05916b0-3e58-4517-8909-3c6c2e6894d9" xmlns:ns3="4b3c63a5-e0c1-48dd-bc1d-69a47ad44020" targetNamespace="http://schemas.microsoft.com/office/2006/metadata/properties" ma:root="true" ma:fieldsID="deaf5235fc95a8314f16821af0bfdc2a" ns1:_="" ns2:_="" ns3:_="">
    <xsd:import namespace="http://schemas.microsoft.com/sharepoint/v3"/>
    <xsd:import namespace="d05916b0-3e58-4517-8909-3c6c2e6894d9"/>
    <xsd:import namespace="4b3c63a5-e0c1-48dd-bc1d-69a47ad440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PI_x0020_Name" minOccurs="0"/>
                <xsd:element ref="ns2:Grant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16b0-3e58-4517-8909-3c6c2e689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c463df-4dc7-4bbf-9d12-c16d94ddfa5f"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PI_x0020_Name" ma:index="28" nillable="true" ma:displayName="PI Name" ma:internalName="PI_x0020_Name">
      <xsd:simpleType>
        <xsd:restriction base="dms:Text"/>
      </xsd:simpleType>
    </xsd:element>
    <xsd:element name="Grant_x0020_Number" ma:index="29" nillable="true" ma:displayName="Grant Number" ma:internalName="Grant_x0020_Numb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c63a5-e0c1-48dd-bc1d-69a47ad440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c0cfbf-82ed-42df-82a0-32a3d83687f5}" ma:internalName="TaxCatchAll" ma:showField="CatchAllData" ma:web="4b3c63a5-e0c1-48dd-bc1d-69a47ad440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I_x0020_Name xmlns="d05916b0-3e58-4517-8909-3c6c2e6894d9" xsi:nil="true"/>
    <_ip_UnifiedCompliancePolicyProperties xmlns="http://schemas.microsoft.com/sharepoint/v3" xsi:nil="true"/>
    <TaxCatchAll xmlns="4b3c63a5-e0c1-48dd-bc1d-69a47ad44020" xsi:nil="true"/>
    <lcf76f155ced4ddcb4097134ff3c332f xmlns="d05916b0-3e58-4517-8909-3c6c2e6894d9">
      <Terms xmlns="http://schemas.microsoft.com/office/infopath/2007/PartnerControls"/>
    </lcf76f155ced4ddcb4097134ff3c332f>
    <Grant_x0020_Number xmlns="d05916b0-3e58-4517-8909-3c6c2e6894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08DEB-376B-4512-85FD-F556CCED1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5916b0-3e58-4517-8909-3c6c2e6894d9"/>
    <ds:schemaRef ds:uri="4b3c63a5-e0c1-48dd-bc1d-69a47ad44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EFDA7-16FC-47C8-B48A-69CA4F776794}">
  <ds:schemaRefs>
    <ds:schemaRef ds:uri="http://schemas.microsoft.com/office/2006/metadata/properties"/>
    <ds:schemaRef ds:uri="http://schemas.microsoft.com/office/infopath/2007/PartnerControls"/>
    <ds:schemaRef ds:uri="http://schemas.microsoft.com/sharepoint/v3"/>
    <ds:schemaRef ds:uri="d05916b0-3e58-4517-8909-3c6c2e6894d9"/>
    <ds:schemaRef ds:uri="4b3c63a5-e0c1-48dd-bc1d-69a47ad44020"/>
  </ds:schemaRefs>
</ds:datastoreItem>
</file>

<file path=customXml/itemProps3.xml><?xml version="1.0" encoding="utf-8"?>
<ds:datastoreItem xmlns:ds="http://schemas.openxmlformats.org/officeDocument/2006/customXml" ds:itemID="{E5855A34-E24A-41EB-A94E-9D6EFC02D2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736</Words>
  <Characters>4197</Characters>
  <Application>Microsoft Office Word</Application>
  <DocSecurity>8</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Eisenhower</dc:creator>
  <cp:keywords/>
  <dc:description/>
  <cp:lastModifiedBy>Zachary Beblar</cp:lastModifiedBy>
  <cp:revision>6</cp:revision>
  <dcterms:created xsi:type="dcterms:W3CDTF">2026-08-12T19:32:00Z</dcterms:created>
  <dcterms:modified xsi:type="dcterms:W3CDTF">2026-08-14T12:17:00Z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0x010100986E1A1315ACEA4E8B922A138DEF615D</vt:lpwstr>
  </property>
  <property fmtid="{D5CDD505-2E9C-101B-9397-08002B2CF9AE}" pid="3" name="MediaServiceImageTags">
    <vt:lpwstr/>
  </property>
</Properties>
</file>