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56" w:rsidRDefault="00527156" w:rsidP="00820C74">
      <w:pPr>
        <w:jc w:val="center"/>
        <w:rPr>
          <w:b/>
          <w:bCs/>
        </w:rPr>
      </w:pPr>
      <w:r w:rsidRPr="00E00126">
        <w:rPr>
          <w:b/>
          <w:bCs/>
        </w:rPr>
        <w:t>Application for the Em</w:t>
      </w:r>
      <w:r>
        <w:rPr>
          <w:b/>
          <w:bCs/>
        </w:rPr>
        <w:t>i</w:t>
      </w:r>
      <w:r w:rsidR="000C6BA2">
        <w:rPr>
          <w:b/>
          <w:bCs/>
        </w:rPr>
        <w:t>ly Fabiny Scholarship, Fall 2014</w:t>
      </w:r>
    </w:p>
    <w:p w:rsidR="00820C74" w:rsidRDefault="00820C74" w:rsidP="00527156">
      <w:pPr>
        <w:ind w:firstLine="720"/>
        <w:rPr>
          <w:b/>
          <w:bCs/>
        </w:rPr>
      </w:pPr>
    </w:p>
    <w:p w:rsidR="00527156" w:rsidRPr="00E00126" w:rsidRDefault="00527156" w:rsidP="00820C74">
      <w:pPr>
        <w:tabs>
          <w:tab w:val="left" w:pos="450"/>
        </w:tabs>
        <w:ind w:firstLine="720"/>
        <w:rPr>
          <w:b/>
          <w:bCs/>
        </w:rPr>
      </w:pPr>
      <w:r>
        <w:rPr>
          <w:bCs/>
        </w:rPr>
        <w:t>This scholarship of $500.00 is available to all RLST majors (including double majors) who have junior standing (i.e have already completed at least 60 and no more than 89 credits) and a cumulative g.p.a of at least 3.00 in the university and within the major.  This application must be submitted in the Religious S</w:t>
      </w:r>
      <w:r w:rsidR="000C6BA2">
        <w:rPr>
          <w:bCs/>
        </w:rPr>
        <w:t>tudies office by Monday, December</w:t>
      </w:r>
      <w:r>
        <w:rPr>
          <w:bCs/>
        </w:rPr>
        <w:t xml:space="preserve"> 1.  No late applications will be accepted.  One student will be chosen from the pool of candidates.  Additional criteria for the award include excellence in at least one of the following areas:</w:t>
      </w:r>
    </w:p>
    <w:p w:rsidR="00527156" w:rsidRDefault="00527156" w:rsidP="00527156">
      <w:pPr>
        <w:ind w:firstLine="720"/>
        <w:rPr>
          <w:bCs/>
        </w:rPr>
      </w:pPr>
    </w:p>
    <w:p w:rsidR="00527156" w:rsidRDefault="00527156" w:rsidP="00527156">
      <w:pPr>
        <w:numPr>
          <w:ilvl w:val="0"/>
          <w:numId w:val="1"/>
        </w:numPr>
        <w:rPr>
          <w:bCs/>
        </w:rPr>
      </w:pPr>
      <w:r>
        <w:rPr>
          <w:bCs/>
        </w:rPr>
        <w:t>Academic achievement.</w:t>
      </w:r>
    </w:p>
    <w:p w:rsidR="00527156" w:rsidRDefault="00527156" w:rsidP="00527156">
      <w:pPr>
        <w:ind w:firstLine="720"/>
        <w:rPr>
          <w:bCs/>
        </w:rPr>
      </w:pPr>
    </w:p>
    <w:p w:rsidR="00527156" w:rsidRDefault="00527156" w:rsidP="00527156">
      <w:pPr>
        <w:ind w:firstLine="720"/>
        <w:rPr>
          <w:bCs/>
        </w:rPr>
      </w:pPr>
      <w:r>
        <w:rPr>
          <w:bCs/>
        </w:rPr>
        <w:t xml:space="preserve">2.  Contribution to an atmosphere of religious tolerance on campus and/or in the greater </w:t>
      </w:r>
    </w:p>
    <w:p w:rsidR="00527156" w:rsidRDefault="00527156" w:rsidP="00527156">
      <w:pPr>
        <w:rPr>
          <w:bCs/>
        </w:rPr>
      </w:pPr>
      <w:r>
        <w:rPr>
          <w:bCs/>
        </w:rPr>
        <w:t xml:space="preserve">             community.</w:t>
      </w:r>
    </w:p>
    <w:p w:rsidR="00527156" w:rsidRDefault="00527156" w:rsidP="00527156">
      <w:pPr>
        <w:rPr>
          <w:bCs/>
        </w:rPr>
      </w:pPr>
      <w:r>
        <w:rPr>
          <w:bCs/>
        </w:rPr>
        <w:tab/>
        <w:t xml:space="preserve">  </w:t>
      </w:r>
    </w:p>
    <w:p w:rsidR="00527156" w:rsidRDefault="00527156" w:rsidP="00527156">
      <w:pPr>
        <w:rPr>
          <w:bCs/>
        </w:rPr>
      </w:pPr>
      <w:r>
        <w:rPr>
          <w:bCs/>
        </w:rPr>
        <w:tab/>
        <w:t>3.  Active participation in the life of the department.</w:t>
      </w:r>
    </w:p>
    <w:p w:rsidR="00527156" w:rsidRDefault="00527156" w:rsidP="00527156">
      <w:pPr>
        <w:rPr>
          <w:bCs/>
        </w:rPr>
      </w:pPr>
      <w:r>
        <w:rPr>
          <w:bCs/>
        </w:rPr>
        <w:tab/>
      </w:r>
    </w:p>
    <w:p w:rsidR="00527156" w:rsidRDefault="00527156" w:rsidP="00527156"/>
    <w:p w:rsidR="00527156" w:rsidRDefault="00527156" w:rsidP="00527156">
      <w:r>
        <w:t>NAME__________________________</w:t>
      </w:r>
      <w:r>
        <w:tab/>
      </w:r>
      <w:r>
        <w:tab/>
      </w:r>
      <w:r>
        <w:tab/>
        <w:t>Email_________________________</w:t>
      </w:r>
    </w:p>
    <w:p w:rsidR="00527156" w:rsidRDefault="00527156" w:rsidP="00527156"/>
    <w:p w:rsidR="00527156" w:rsidRDefault="00527156" w:rsidP="00527156"/>
    <w:p w:rsidR="00527156" w:rsidRDefault="00527156" w:rsidP="00527156"/>
    <w:p w:rsidR="00527156" w:rsidRPr="00527156" w:rsidRDefault="00527156" w:rsidP="00527156">
      <w:r w:rsidRPr="00527156">
        <w:t>LOCAL ADDRESS and PHONE # __________________</w:t>
      </w:r>
      <w:r>
        <w:t>_____________________________</w:t>
      </w:r>
    </w:p>
    <w:p w:rsidR="00527156" w:rsidRPr="00527156" w:rsidRDefault="00527156" w:rsidP="00527156"/>
    <w:p w:rsidR="00527156" w:rsidRPr="001E2000" w:rsidRDefault="00527156" w:rsidP="00527156">
      <w:r w:rsidRPr="001E2000">
        <w:t>_______________________________________________</w:t>
      </w:r>
      <w:r>
        <w:t>_____________________________</w:t>
      </w:r>
    </w:p>
    <w:p w:rsidR="00527156" w:rsidRDefault="00527156" w:rsidP="00527156"/>
    <w:p w:rsidR="00527156" w:rsidRDefault="00527156" w:rsidP="00527156"/>
    <w:p w:rsidR="00527156" w:rsidRDefault="00527156" w:rsidP="00527156"/>
    <w:p w:rsidR="00527156" w:rsidRPr="00527156" w:rsidRDefault="00527156" w:rsidP="00527156">
      <w:r w:rsidRPr="001E2000">
        <w:t xml:space="preserve">HOME ADDRESS and PHONE # </w:t>
      </w:r>
      <w:r w:rsidRPr="00527156">
        <w:t>__________________</w:t>
      </w:r>
      <w:r>
        <w:t>______________________________</w:t>
      </w:r>
    </w:p>
    <w:p w:rsidR="00527156" w:rsidRPr="00527156" w:rsidRDefault="00527156" w:rsidP="00527156"/>
    <w:p w:rsidR="00527156" w:rsidRPr="001E2000" w:rsidRDefault="00527156" w:rsidP="00527156">
      <w:r w:rsidRPr="001E2000">
        <w:t>_______________________________________________</w:t>
      </w:r>
      <w:r>
        <w:t>_____________________________</w:t>
      </w:r>
    </w:p>
    <w:p w:rsidR="00527156" w:rsidRPr="001E2000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>
      <w:r>
        <w:t>Additional Majors and Minors ___________________________________________________</w:t>
      </w:r>
    </w:p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>
      <w:r>
        <w:tab/>
      </w:r>
      <w:r>
        <w:tab/>
      </w:r>
      <w:r>
        <w:tab/>
      </w:r>
      <w:r>
        <w:tab/>
      </w:r>
      <w:r>
        <w:tab/>
      </w:r>
      <w:r>
        <w:tab/>
        <w:t>To be filled in by Religious Studies Office:</w:t>
      </w:r>
    </w:p>
    <w:p w:rsidR="00527156" w:rsidRDefault="000C6BA2" w:rsidP="005271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5080</wp:posOffset>
                </wp:positionV>
                <wp:extent cx="2213610" cy="904240"/>
                <wp:effectExtent l="5715" t="1079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56" w:rsidRDefault="00527156" w:rsidP="00527156">
                            <w:r>
                              <w:t>GPA (University)___________</w:t>
                            </w:r>
                          </w:p>
                          <w:p w:rsidR="00527156" w:rsidRDefault="00527156" w:rsidP="00527156"/>
                          <w:p w:rsidR="00527156" w:rsidRDefault="00527156" w:rsidP="00527156"/>
                          <w:p w:rsidR="00527156" w:rsidRDefault="00527156" w:rsidP="00527156">
                            <w:r>
                              <w:t>GPA (RLST) ______________</w:t>
                            </w:r>
                          </w:p>
                          <w:p w:rsidR="00527156" w:rsidRDefault="005271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5pt;margin-top:.4pt;width:174.3pt;height:7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">
                <v:textbox style="mso-fit-shape-to-text:t">
                  <w:txbxContent>
                    <w:p w:rsidR="00527156" w:rsidRDefault="00527156" w:rsidP="00527156">
                      <w:r>
                        <w:t>GPA (University)___________</w:t>
                      </w:r>
                    </w:p>
                    <w:p w:rsidR="00527156" w:rsidRDefault="00527156" w:rsidP="00527156"/>
                    <w:p w:rsidR="00527156" w:rsidRDefault="00527156" w:rsidP="00527156"/>
                    <w:p w:rsidR="00527156" w:rsidRDefault="00527156" w:rsidP="00527156">
                      <w:r>
                        <w:t>GPA (RLST) ______________</w:t>
                      </w:r>
                    </w:p>
                    <w:p w:rsidR="00527156" w:rsidRDefault="00527156"/>
                  </w:txbxContent>
                </v:textbox>
              </v:shape>
            </w:pict>
          </mc:Fallback>
        </mc:AlternateContent>
      </w:r>
      <w:r w:rsidR="00527156">
        <w:br w:type="page"/>
      </w:r>
      <w:r w:rsidR="00527156">
        <w:lastRenderedPageBreak/>
        <w:t>Please write legibly or, if you prefer, attach your answers separately:</w:t>
      </w:r>
    </w:p>
    <w:p w:rsidR="00527156" w:rsidRDefault="00527156" w:rsidP="00527156"/>
    <w:p w:rsidR="00527156" w:rsidRDefault="00527156" w:rsidP="00527156">
      <w:r>
        <w:t>1. Tell us why you feel that the study of Religion is important.</w:t>
      </w:r>
    </w:p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>
      <w:r>
        <w:t>2. Describe the academic achievement of which you are most proud.</w:t>
      </w:r>
    </w:p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/>
    <w:p w:rsidR="00527156" w:rsidRDefault="00527156" w:rsidP="00527156">
      <w:pPr>
        <w:rPr>
          <w:bCs/>
        </w:rPr>
      </w:pPr>
      <w:r>
        <w:t xml:space="preserve">3. Describe any activities in which you have participated that you feel have </w:t>
      </w:r>
      <w:r>
        <w:rPr>
          <w:bCs/>
        </w:rPr>
        <w:t>contributed to an atmosphere of religious tolerance on campus and/or in the greater community.</w:t>
      </w: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  <w:r>
        <w:rPr>
          <w:bCs/>
        </w:rPr>
        <w:t>4.  Describe your participation in the life of the department  (note: this could include attendance at extra-curricular lectures, exhibits, etc., as well as departmental receptions).</w:t>
      </w: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527156" w:rsidRDefault="00527156" w:rsidP="00527156">
      <w:pPr>
        <w:rPr>
          <w:bCs/>
        </w:rPr>
      </w:pPr>
    </w:p>
    <w:p w:rsidR="001C7A90" w:rsidRPr="00527156" w:rsidRDefault="00527156">
      <w:pPr>
        <w:rPr>
          <w:bCs/>
        </w:rPr>
      </w:pPr>
      <w:r>
        <w:rPr>
          <w:bCs/>
        </w:rPr>
        <w:t>If you have any questions about</w:t>
      </w:r>
      <w:r w:rsidR="000C6BA2">
        <w:rPr>
          <w:bCs/>
        </w:rPr>
        <w:t xml:space="preserve"> this application, contact Dr. Smith  tsmith@iup.edu</w:t>
      </w:r>
      <w:bookmarkStart w:id="0" w:name="_GoBack"/>
      <w:bookmarkEnd w:id="0"/>
    </w:p>
    <w:sectPr w:rsidR="001C7A90" w:rsidRPr="00527156" w:rsidSect="00836685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0478D"/>
    <w:multiLevelType w:val="hybridMultilevel"/>
    <w:tmpl w:val="C2CA4E24"/>
    <w:lvl w:ilvl="0" w:tplc="30FA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56"/>
    <w:rsid w:val="00052E6F"/>
    <w:rsid w:val="000C6BA2"/>
    <w:rsid w:val="00512448"/>
    <w:rsid w:val="00527156"/>
    <w:rsid w:val="00755235"/>
    <w:rsid w:val="008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6577932-871C-4275-81B6-4C6CE6D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56"/>
    <w:pPr>
      <w:spacing w:after="0" w:line="240" w:lineRule="auto"/>
    </w:pPr>
    <w:rPr>
      <w:rFonts w:ascii="Times New Roman" w:eastAsia="Times New Roman" w:hAnsi="Times New Roman" w:cs="Courier New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5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B54A4101.dotm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Stuart Chandler</dc:creator>
  <cp:keywords/>
  <dc:description/>
  <cp:lastModifiedBy>Dr. Theresa S. Smith</cp:lastModifiedBy>
  <cp:revision>2</cp:revision>
  <cp:lastPrinted>2012-09-04T19:24:00Z</cp:lastPrinted>
  <dcterms:created xsi:type="dcterms:W3CDTF">2014-10-31T19:44:00Z</dcterms:created>
  <dcterms:modified xsi:type="dcterms:W3CDTF">2014-10-31T19:44:00Z</dcterms:modified>
</cp:coreProperties>
</file>