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0B" w:rsidRPr="002068DD" w:rsidRDefault="00E85E94" w:rsidP="00FA0F0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FY2013</w:t>
      </w:r>
      <w:r w:rsidR="00CF2822">
        <w:rPr>
          <w:b/>
          <w:sz w:val="28"/>
          <w:szCs w:val="28"/>
        </w:rPr>
        <w:t xml:space="preserve"> - </w:t>
      </w:r>
      <w:r w:rsidR="00FA0F0B">
        <w:rPr>
          <w:b/>
          <w:sz w:val="28"/>
          <w:szCs w:val="28"/>
        </w:rPr>
        <w:t xml:space="preserve">TWO-PAGE </w:t>
      </w:r>
      <w:r w:rsidR="00FA0F0B" w:rsidRPr="002068DD">
        <w:rPr>
          <w:b/>
          <w:sz w:val="28"/>
          <w:szCs w:val="28"/>
        </w:rPr>
        <w:t xml:space="preserve">Appropriations </w:t>
      </w:r>
      <w:r w:rsidR="00CF2822">
        <w:rPr>
          <w:b/>
          <w:sz w:val="28"/>
          <w:szCs w:val="28"/>
        </w:rPr>
        <w:t xml:space="preserve">White Paper </w:t>
      </w:r>
    </w:p>
    <w:p w:rsidR="00F11E92" w:rsidRDefault="00F11E92" w:rsidP="00AB309B">
      <w:pPr>
        <w:rPr>
          <w:b/>
        </w:rPr>
      </w:pPr>
    </w:p>
    <w:p w:rsidR="00FA0F0B" w:rsidRPr="00CC7FAF" w:rsidRDefault="00FA0F0B" w:rsidP="00FA0F0B">
      <w:pPr>
        <w:jc w:val="center"/>
        <w:rPr>
          <w:b/>
        </w:rPr>
      </w:pPr>
    </w:p>
    <w:p w:rsidR="00FA0F0B" w:rsidRPr="00234CBF" w:rsidRDefault="00FA0F0B" w:rsidP="00FA0F0B">
      <w:pPr>
        <w:rPr>
          <w:u w:val="single"/>
        </w:rPr>
      </w:pPr>
      <w:r w:rsidRPr="00234CBF">
        <w:rPr>
          <w:u w:val="single"/>
        </w:rPr>
        <w:t>Title/Topic:</w:t>
      </w:r>
      <w:r w:rsidR="00AD70CE">
        <w:rPr>
          <w:u w:val="single"/>
        </w:rPr>
        <w:t xml:space="preserve"> </w:t>
      </w:r>
      <w:r w:rsidR="000C45DA">
        <w:rPr>
          <w:u w:val="single"/>
        </w:rPr>
        <w:t>DEVELOPING AND ASSESSING FAMILY BASED INTERVENTIONS FOR</w:t>
      </w:r>
      <w:r w:rsidR="00AD70CE">
        <w:rPr>
          <w:u w:val="single"/>
        </w:rPr>
        <w:t xml:space="preserve"> YOUNG VETERANS</w:t>
      </w:r>
      <w:r w:rsidR="000C45DA">
        <w:rPr>
          <w:u w:val="single"/>
        </w:rPr>
        <w:t>’</w:t>
      </w:r>
      <w:r w:rsidR="00AD70CE">
        <w:rPr>
          <w:u w:val="single"/>
        </w:rPr>
        <w:t xml:space="preserve"> READJUSTMENT TO CIVILIAN LIFE </w:t>
      </w:r>
    </w:p>
    <w:p w:rsidR="00FA0F0B" w:rsidRPr="00234CBF" w:rsidRDefault="00FA0F0B" w:rsidP="00FA0F0B">
      <w:pPr>
        <w:rPr>
          <w:u w:val="single"/>
        </w:rPr>
      </w:pPr>
    </w:p>
    <w:p w:rsidR="00F80594" w:rsidRDefault="000C45DA" w:rsidP="00FA0F0B">
      <w:r>
        <w:t xml:space="preserve">Co-PIs: Dr. Victor Garcia, </w:t>
      </w:r>
      <w:r w:rsidR="00AD70CE">
        <w:t xml:space="preserve">Dr. Alex </w:t>
      </w:r>
      <w:proofErr w:type="spellStart"/>
      <w:r w:rsidR="00AD70CE">
        <w:t>Heckert</w:t>
      </w:r>
      <w:proofErr w:type="spellEnd"/>
      <w:r w:rsidR="00AD70CE">
        <w:t xml:space="preserve">, </w:t>
      </w:r>
      <w:r w:rsidR="005D065A">
        <w:t xml:space="preserve">Dr. </w:t>
      </w:r>
      <w:r w:rsidR="00F80594">
        <w:t xml:space="preserve">John </w:t>
      </w:r>
      <w:r w:rsidR="005D065A">
        <w:t xml:space="preserve">Mills, </w:t>
      </w:r>
      <w:r w:rsidR="00AD70CE">
        <w:t xml:space="preserve">and </w:t>
      </w:r>
      <w:r w:rsidRPr="00234CBF">
        <w:t xml:space="preserve">Dr. </w:t>
      </w:r>
      <w:r>
        <w:t xml:space="preserve">Christian </w:t>
      </w:r>
      <w:proofErr w:type="spellStart"/>
      <w:r>
        <w:t>Vaccaro</w:t>
      </w:r>
      <w:proofErr w:type="spellEnd"/>
      <w:r>
        <w:t xml:space="preserve"> </w:t>
      </w:r>
    </w:p>
    <w:p w:rsidR="00FA0F0B" w:rsidRPr="00234CBF" w:rsidRDefault="00AD70CE" w:rsidP="00FA0F0B">
      <w:r>
        <w:t>Mid-</w:t>
      </w:r>
      <w:proofErr w:type="spellStart"/>
      <w:r>
        <w:t>Alantic</w:t>
      </w:r>
      <w:proofErr w:type="spellEnd"/>
      <w:r>
        <w:t xml:space="preserve"> Addiction Research and Training Institute</w:t>
      </w:r>
    </w:p>
    <w:p w:rsidR="00FA0F0B" w:rsidRPr="00234CBF" w:rsidRDefault="00FA0F0B" w:rsidP="00FA0F0B">
      <w:r w:rsidRPr="00234CBF">
        <w:t>Phone: 724-357-</w:t>
      </w:r>
      <w:r w:rsidR="00AD70CE">
        <w:t>4405</w:t>
      </w:r>
    </w:p>
    <w:p w:rsidR="00FA0F0B" w:rsidRPr="00234CBF" w:rsidRDefault="00FA0F0B" w:rsidP="00FA0F0B">
      <w:r w:rsidRPr="00234CBF">
        <w:t>Fax: 724-357-</w:t>
      </w:r>
      <w:r w:rsidR="00AD70CE">
        <w:t>3944</w:t>
      </w:r>
    </w:p>
    <w:p w:rsidR="000C45DA" w:rsidRPr="00F80594" w:rsidRDefault="00FA0F0B" w:rsidP="00FA0F0B">
      <w:r w:rsidRPr="00234CBF">
        <w:t xml:space="preserve">Email: </w:t>
      </w:r>
      <w:r w:rsidR="00F80594" w:rsidRPr="00F80594">
        <w:t>vgarcia@iup.edu</w:t>
      </w:r>
      <w:r w:rsidR="00F80594">
        <w:t xml:space="preserve">, </w:t>
      </w:r>
      <w:r w:rsidR="00AD70CE" w:rsidRPr="00F80594">
        <w:t>aheckert@iup.edu</w:t>
      </w:r>
      <w:r w:rsidR="00AD70CE">
        <w:t xml:space="preserve">, </w:t>
      </w:r>
      <w:r w:rsidR="00F80594">
        <w:t xml:space="preserve">jamills@iup.edu, </w:t>
      </w:r>
      <w:r w:rsidR="00F80594" w:rsidRPr="00F80594">
        <w:t>cvaccaro@iup.edu,</w:t>
      </w:r>
    </w:p>
    <w:p w:rsidR="00F80594" w:rsidRDefault="00F80594" w:rsidP="001445E2"/>
    <w:p w:rsidR="00DF5EF9" w:rsidRDefault="00C21689" w:rsidP="001445E2">
      <w:r>
        <w:t xml:space="preserve">We request funding to </w:t>
      </w:r>
      <w:r w:rsidR="00F2629C">
        <w:t>develop and assess</w:t>
      </w:r>
      <w:r w:rsidR="00E93598">
        <w:t xml:space="preserve"> </w:t>
      </w:r>
      <w:r>
        <w:t>family</w:t>
      </w:r>
      <w:r w:rsidR="00F2629C">
        <w:t xml:space="preserve"> based interventions for</w:t>
      </w:r>
      <w:r w:rsidR="00E93598">
        <w:t xml:space="preserve"> preventing and treating </w:t>
      </w:r>
      <w:r>
        <w:t xml:space="preserve">substance abuse issues </w:t>
      </w:r>
      <w:r w:rsidR="00FC6C46">
        <w:t xml:space="preserve">and mental health problems </w:t>
      </w:r>
      <w:r w:rsidR="00E93598">
        <w:t xml:space="preserve">of </w:t>
      </w:r>
      <w:r w:rsidR="00F2629C">
        <w:t>military personnel</w:t>
      </w:r>
      <w:r>
        <w:t xml:space="preserve"> </w:t>
      </w:r>
      <w:r w:rsidR="00F2629C">
        <w:t xml:space="preserve">upon their </w:t>
      </w:r>
      <w:r>
        <w:t>return to civilian</w:t>
      </w:r>
      <w:r w:rsidR="00DF5EF9">
        <w:t xml:space="preserve"> life. Our research </w:t>
      </w:r>
      <w:r w:rsidR="00F2629C">
        <w:t>seeks</w:t>
      </w:r>
      <w:r w:rsidR="00E93598">
        <w:t xml:space="preserve"> </w:t>
      </w:r>
      <w:r w:rsidR="00F2629C">
        <w:t>insight on</w:t>
      </w:r>
      <w:r w:rsidR="00DF5EF9">
        <w:t xml:space="preserve"> interventions for returning </w:t>
      </w:r>
      <w:r w:rsidR="007E76B8">
        <w:t xml:space="preserve">area </w:t>
      </w:r>
      <w:r w:rsidR="00DF5EF9">
        <w:t xml:space="preserve">veterans that could lead to </w:t>
      </w:r>
      <w:r w:rsidR="00E93598">
        <w:t xml:space="preserve">a </w:t>
      </w:r>
      <w:r w:rsidR="00DF5EF9">
        <w:t>reduction in substance abuse</w:t>
      </w:r>
      <w:r w:rsidR="004A444C">
        <w:t>, domestic violence,</w:t>
      </w:r>
      <w:r w:rsidR="00DF5EF9">
        <w:t xml:space="preserve"> and mental health problems. Our </w:t>
      </w:r>
      <w:r w:rsidR="00E93598">
        <w:t xml:space="preserve">findings will be useful in developing and improving </w:t>
      </w:r>
      <w:r w:rsidR="00E05BDD">
        <w:t>best-</w:t>
      </w:r>
      <w:r w:rsidR="00F2629C">
        <w:t xml:space="preserve">practice </w:t>
      </w:r>
      <w:r w:rsidR="00E05BDD">
        <w:t>family-</w:t>
      </w:r>
      <w:r w:rsidR="00DF5EF9">
        <w:t xml:space="preserve">based interventions that will </w:t>
      </w:r>
      <w:r w:rsidR="00F2629C">
        <w:t>be cost effective, self</w:t>
      </w:r>
      <w:r w:rsidR="00E05BDD">
        <w:t>-sustaining, and evidence-</w:t>
      </w:r>
      <w:r w:rsidR="00F2629C">
        <w:t xml:space="preserve">based. </w:t>
      </w:r>
    </w:p>
    <w:p w:rsidR="00DC400B" w:rsidRDefault="00C21689" w:rsidP="001445E2">
      <w:r>
        <w:t>A request for research of this sort is timely</w:t>
      </w:r>
      <w:r w:rsidR="00893BF2">
        <w:t xml:space="preserve"> as the wars in Iraq</w:t>
      </w:r>
      <w:r w:rsidR="00E05BDD">
        <w:t xml:space="preserve"> (OIF)</w:t>
      </w:r>
      <w:r w:rsidR="00FC6C46">
        <w:t xml:space="preserve"> and Afghanistan </w:t>
      </w:r>
      <w:r w:rsidR="00E05BDD">
        <w:t xml:space="preserve">(OEF) </w:t>
      </w:r>
      <w:r w:rsidR="007E76B8">
        <w:t xml:space="preserve">now </w:t>
      </w:r>
      <w:r w:rsidR="00FC6C46">
        <w:t>wind towards their closure</w:t>
      </w:r>
      <w:r w:rsidR="00893BF2">
        <w:t>.</w:t>
      </w:r>
      <w:r>
        <w:t xml:space="preserve"> </w:t>
      </w:r>
      <w:r w:rsidR="00893BF2">
        <w:t>V</w:t>
      </w:r>
      <w:r w:rsidR="00782164">
        <w:t xml:space="preserve">eteran </w:t>
      </w:r>
      <w:r w:rsidR="00893BF2">
        <w:t>A</w:t>
      </w:r>
      <w:r w:rsidR="00782164">
        <w:t>ffairs</w:t>
      </w:r>
      <w:r w:rsidR="00893BF2">
        <w:t xml:space="preserve"> statistics demonstrate that </w:t>
      </w:r>
      <w:r w:rsidR="00782164">
        <w:t xml:space="preserve">over </w:t>
      </w:r>
      <w:r>
        <w:t>1,000,000 veterans reside in the state</w:t>
      </w:r>
      <w:r w:rsidR="00782164">
        <w:t xml:space="preserve"> Pennsylvania and</w:t>
      </w:r>
      <w:r>
        <w:t xml:space="preserve"> 322,000 reside in Western PA</w:t>
      </w:r>
      <w:r w:rsidR="004436C1">
        <w:rPr>
          <w:rStyle w:val="FootnoteReference"/>
        </w:rPr>
        <w:footnoteReference w:id="1"/>
      </w:r>
      <w:r w:rsidR="00782164">
        <w:t>. Pennsylvania is</w:t>
      </w:r>
      <w:r>
        <w:t xml:space="preserve"> </w:t>
      </w:r>
      <w:r w:rsidR="00782164">
        <w:t>the ninth most populous state of young veterans with 168,000 younger than</w:t>
      </w:r>
      <w:r>
        <w:t xml:space="preserve"> 45</w:t>
      </w:r>
      <w:r w:rsidR="00415442">
        <w:t xml:space="preserve"> years</w:t>
      </w:r>
      <w:r w:rsidR="00E6457E">
        <w:t xml:space="preserve"> old</w:t>
      </w:r>
      <w:r w:rsidR="00415442">
        <w:t xml:space="preserve">. </w:t>
      </w:r>
      <w:r w:rsidR="007C6EEE">
        <w:t>These factors make Pennsylvania an ideal site for such a study because of its geographical size, racial/ethnic and gender diversity, variation of population density, and varied access to veteran health services. A large portion of</w:t>
      </w:r>
      <w:r w:rsidR="00FC6C46">
        <w:t xml:space="preserve"> </w:t>
      </w:r>
      <w:r w:rsidR="007C6EEE">
        <w:t xml:space="preserve">Pennsylvanian </w:t>
      </w:r>
      <w:r w:rsidR="00FC6C46">
        <w:t>veterans have served in one or more deployments for the wars in Iraq</w:t>
      </w:r>
      <w:r w:rsidR="00E05BDD">
        <w:t xml:space="preserve"> (OIF)</w:t>
      </w:r>
      <w:r w:rsidR="00FC6C46">
        <w:t xml:space="preserve"> and Afghanistan</w:t>
      </w:r>
      <w:r w:rsidR="00E05BDD">
        <w:t xml:space="preserve"> (OEF)</w:t>
      </w:r>
      <w:r w:rsidR="007C6EEE">
        <w:t xml:space="preserve"> and research</w:t>
      </w:r>
      <w:r w:rsidR="00893BF2">
        <w:rPr>
          <w:rStyle w:val="FootnoteReference"/>
        </w:rPr>
        <w:footnoteReference w:id="2"/>
      </w:r>
      <w:r w:rsidR="007C6EEE">
        <w:t xml:space="preserve"> </w:t>
      </w:r>
      <w:r w:rsidR="00893BF2">
        <w:t xml:space="preserve">shows that </w:t>
      </w:r>
      <w:r w:rsidR="00E05BDD">
        <w:t xml:space="preserve">the </w:t>
      </w:r>
      <w:r w:rsidR="00BC13C8">
        <w:t xml:space="preserve">prevalence </w:t>
      </w:r>
      <w:r w:rsidR="00E05BDD">
        <w:t xml:space="preserve">of </w:t>
      </w:r>
      <w:r w:rsidR="00BC13C8">
        <w:t xml:space="preserve">mental health problem for combat related stress among returning service members is upwards of 14% for </w:t>
      </w:r>
      <w:r w:rsidR="00893BF2">
        <w:t>PTSD</w:t>
      </w:r>
      <w:r w:rsidR="00BC13C8">
        <w:t>, 14% for major depression, and 19% for TBI related issues</w:t>
      </w:r>
      <w:r w:rsidR="007C6EEE">
        <w:t>.</w:t>
      </w:r>
      <w:r w:rsidR="00893BF2">
        <w:t xml:space="preserve"> </w:t>
      </w:r>
      <w:r w:rsidR="007C6EEE">
        <w:t>M</w:t>
      </w:r>
      <w:r w:rsidR="00893BF2">
        <w:t>any of these servic</w:t>
      </w:r>
      <w:r w:rsidR="00FC6C46">
        <w:t>e members</w:t>
      </w:r>
      <w:r w:rsidR="00BC13C8">
        <w:t xml:space="preserve"> (47%)</w:t>
      </w:r>
      <w:r w:rsidR="00FC6C46">
        <w:t xml:space="preserve"> do not seek </w:t>
      </w:r>
      <w:r w:rsidR="007E76B8">
        <w:t xml:space="preserve">professional </w:t>
      </w:r>
      <w:r w:rsidR="00FC6C46">
        <w:t xml:space="preserve">treatment </w:t>
      </w:r>
      <w:r w:rsidR="007E76B8">
        <w:t xml:space="preserve">for such problems </w:t>
      </w:r>
      <w:r w:rsidR="00FC6C46">
        <w:t xml:space="preserve">and of </w:t>
      </w:r>
      <w:r w:rsidR="00893BF2">
        <w:t>those that do</w:t>
      </w:r>
      <w:r w:rsidR="007E76B8">
        <w:t>, about only half</w:t>
      </w:r>
      <w:r w:rsidR="00893BF2">
        <w:t xml:space="preserve"> receive minimally adequate treatments.</w:t>
      </w:r>
      <w:r w:rsidR="00FC6C46">
        <w:t xml:space="preserve"> </w:t>
      </w:r>
      <w:r w:rsidR="00F53DF2">
        <w:t xml:space="preserve">Combat exposure problems such as PTSD and depression have been linked with a variety of </w:t>
      </w:r>
      <w:r w:rsidR="00E05BDD">
        <w:t>other</w:t>
      </w:r>
      <w:r w:rsidR="00F53DF2">
        <w:t xml:space="preserve"> problems that impede reintegration for returning veterans. For instance, research suggests that rates of heavy-alcohol consumption and drug use are increased for returning veterans as they cope with readjustment through self-medication.</w:t>
      </w:r>
      <w:r w:rsidR="00F53DF2">
        <w:rPr>
          <w:rStyle w:val="FootnoteReference"/>
        </w:rPr>
        <w:footnoteReference w:id="3"/>
      </w:r>
      <w:r w:rsidR="00F53DF2">
        <w:t xml:space="preserve"> Veterans experience higher rates of divorce</w:t>
      </w:r>
      <w:r w:rsidR="004A444C">
        <w:t xml:space="preserve"> and domestic violence</w:t>
      </w:r>
      <w:r w:rsidR="00F53DF2">
        <w:t xml:space="preserve"> </w:t>
      </w:r>
      <w:r w:rsidR="007A1AD5">
        <w:t xml:space="preserve">as well, </w:t>
      </w:r>
      <w:r w:rsidR="00E6457E">
        <w:t xml:space="preserve">about </w:t>
      </w:r>
      <w:r w:rsidR="007A1AD5">
        <w:t xml:space="preserve">which one advocate </w:t>
      </w:r>
      <w:r w:rsidR="004436C1">
        <w:t>described the problem as</w:t>
      </w:r>
      <w:r w:rsidR="007A1AD5">
        <w:t xml:space="preserve"> “wounded service members have wounded families.”</w:t>
      </w:r>
      <w:r w:rsidR="007A1AD5">
        <w:rPr>
          <w:rStyle w:val="FootnoteReference"/>
        </w:rPr>
        <w:footnoteReference w:id="4"/>
      </w:r>
      <w:r w:rsidR="007A1AD5">
        <w:t xml:space="preserve"> </w:t>
      </w:r>
      <w:r w:rsidR="00BC13C8">
        <w:t>O</w:t>
      </w:r>
      <w:r w:rsidR="00FC6C46">
        <w:t xml:space="preserve">ne major barrier to </w:t>
      </w:r>
      <w:r w:rsidR="007A1AD5">
        <w:t xml:space="preserve">quality </w:t>
      </w:r>
      <w:r w:rsidR="00FC6C46">
        <w:t>treatment is veterans’ reliance on the family to help them deal with their combat exposure problems,</w:t>
      </w:r>
      <w:r w:rsidR="007A1AD5">
        <w:t xml:space="preserve"> which places strain on families who are ill equipped to assess </w:t>
      </w:r>
      <w:r w:rsidR="007E76B8">
        <w:t xml:space="preserve">and treat </w:t>
      </w:r>
      <w:r w:rsidR="007A1AD5">
        <w:t xml:space="preserve">the extent of the problem. </w:t>
      </w:r>
      <w:r w:rsidR="00BC13C8">
        <w:t>There is a call for research that investigates</w:t>
      </w:r>
      <w:r w:rsidR="00FC6C46">
        <w:t xml:space="preserve"> the family processes that lead veterans with combat exposure </w:t>
      </w:r>
      <w:r w:rsidR="007A1AD5">
        <w:t xml:space="preserve">related </w:t>
      </w:r>
      <w:r w:rsidR="00FC6C46">
        <w:t xml:space="preserve">mental health problems to </w:t>
      </w:r>
      <w:r w:rsidR="007E76B8">
        <w:t xml:space="preserve">mainly </w:t>
      </w:r>
      <w:r w:rsidR="007A1AD5">
        <w:t xml:space="preserve">rely on the family </w:t>
      </w:r>
      <w:r w:rsidR="007E76B8">
        <w:t xml:space="preserve">for support </w:t>
      </w:r>
      <w:r w:rsidR="007A1AD5">
        <w:t>and for family members to accept the therapeutic role</w:t>
      </w:r>
      <w:r w:rsidR="00FC6C46">
        <w:t>.</w:t>
      </w:r>
      <w:r w:rsidR="00415442">
        <w:t xml:space="preserve">     </w:t>
      </w:r>
    </w:p>
    <w:p w:rsidR="000E32D6" w:rsidRDefault="00BC13C8" w:rsidP="000E32D6">
      <w:r>
        <w:lastRenderedPageBreak/>
        <w:t xml:space="preserve">With a focus on creating effective </w:t>
      </w:r>
      <w:r w:rsidR="00AA47DF">
        <w:t xml:space="preserve">therapeutic </w:t>
      </w:r>
      <w:r>
        <w:t>intervention strategies, o</w:t>
      </w:r>
      <w:r w:rsidR="007E76B8">
        <w:t>ur research team</w:t>
      </w:r>
      <w:r w:rsidR="007E76B8" w:rsidRPr="007E76B8">
        <w:t xml:space="preserve"> plan</w:t>
      </w:r>
      <w:r w:rsidR="007E76B8">
        <w:t>s</w:t>
      </w:r>
      <w:r w:rsidR="007E76B8" w:rsidRPr="007E76B8">
        <w:t xml:space="preserve"> on </w:t>
      </w:r>
      <w:r w:rsidR="007E76B8">
        <w:t>examining</w:t>
      </w:r>
      <w:r w:rsidR="007E76B8" w:rsidRPr="007E76B8">
        <w:t xml:space="preserve"> the </w:t>
      </w:r>
      <w:r w:rsidR="007E76B8">
        <w:t xml:space="preserve">family processes involved in aiding veterans as they </w:t>
      </w:r>
      <w:r w:rsidR="007E76B8" w:rsidRPr="007E76B8">
        <w:t xml:space="preserve">readjust to civilian life. </w:t>
      </w:r>
      <w:r w:rsidR="00AA47DF">
        <w:t xml:space="preserve">We seek understanding of family involvement in both </w:t>
      </w:r>
      <w:r w:rsidR="00E05BDD">
        <w:t xml:space="preserve">the </w:t>
      </w:r>
      <w:r w:rsidR="00AA47DF">
        <w:t>success and failure of veteran readjustment</w:t>
      </w:r>
      <w:r w:rsidR="005D065A">
        <w:t xml:space="preserve"> in order</w:t>
      </w:r>
      <w:r w:rsidR="00AA47DF">
        <w:t xml:space="preserve"> to create effective assessments that identify high-risk environments and disseminate interventions that increase the probability of successful reintegration. </w:t>
      </w:r>
      <w:r w:rsidR="004436C1">
        <w:t>The family processes we wish to exa</w:t>
      </w:r>
      <w:r w:rsidR="00AA47DF">
        <w:t>mine include how v</w:t>
      </w:r>
      <w:r w:rsidR="004436C1">
        <w:t>eterans and family members negotiate the sharing of war experience</w:t>
      </w:r>
      <w:r w:rsidR="00AB309B">
        <w:t>, how families</w:t>
      </w:r>
      <w:r w:rsidR="004436C1">
        <w:t xml:space="preserve"> manage </w:t>
      </w:r>
      <w:r w:rsidR="00AB309B">
        <w:t xml:space="preserve">support </w:t>
      </w:r>
      <w:r w:rsidR="005D065A">
        <w:t xml:space="preserve">for veterans </w:t>
      </w:r>
      <w:r w:rsidR="00AB309B">
        <w:t>when</w:t>
      </w:r>
      <w:r w:rsidR="004436C1">
        <w:t xml:space="preserve"> problems of readjustment</w:t>
      </w:r>
      <w:r w:rsidR="00AB309B">
        <w:t xml:space="preserve"> occur, the</w:t>
      </w:r>
      <w:r w:rsidR="004436C1">
        <w:t xml:space="preserve"> patterns and limitations of </w:t>
      </w:r>
      <w:r w:rsidR="00AB309B">
        <w:t xml:space="preserve">family </w:t>
      </w:r>
      <w:r w:rsidR="004436C1">
        <w:t>emot</w:t>
      </w:r>
      <w:r w:rsidR="00AA47DF">
        <w:t>ional and physical support for v</w:t>
      </w:r>
      <w:r w:rsidR="004436C1">
        <w:t xml:space="preserve">eterans, and </w:t>
      </w:r>
      <w:r w:rsidR="00AB309B">
        <w:t>the circumstances and consequences</w:t>
      </w:r>
      <w:r w:rsidR="00AA47DF">
        <w:t xml:space="preserve"> for </w:t>
      </w:r>
      <w:r w:rsidR="00AB309B">
        <w:t>seek</w:t>
      </w:r>
      <w:r w:rsidR="00AA47DF">
        <w:t>ing</w:t>
      </w:r>
      <w:r w:rsidR="00AB309B">
        <w:t xml:space="preserve"> outside intervention</w:t>
      </w:r>
      <w:r w:rsidR="005D065A">
        <w:t>s</w:t>
      </w:r>
      <w:r w:rsidR="00AB309B">
        <w:t>.</w:t>
      </w:r>
      <w:r w:rsidR="004436C1">
        <w:t xml:space="preserve"> </w:t>
      </w:r>
      <w:r w:rsidR="005D065A">
        <w:t>Sociologists have</w:t>
      </w:r>
      <w:r w:rsidR="00AA47DF">
        <w:t xml:space="preserve"> yet to</w:t>
      </w:r>
      <w:r w:rsidR="005D065A">
        <w:t xml:space="preserve"> focus on these issues for the veteran population in a substantial way</w:t>
      </w:r>
      <w:r w:rsidR="00AA47DF">
        <w:t xml:space="preserve"> despite a long standing tradition </w:t>
      </w:r>
      <w:r w:rsidR="005D065A">
        <w:t xml:space="preserve">of relevant research in related areas.  </w:t>
      </w:r>
    </w:p>
    <w:p w:rsidR="009C6C66" w:rsidRDefault="009C6C66" w:rsidP="001445E2">
      <w:r>
        <w:t>Our research team’s professional back</w:t>
      </w:r>
      <w:r w:rsidR="007E76B8">
        <w:t>ground</w:t>
      </w:r>
      <w:r>
        <w:t xml:space="preserve"> makes us well suited for such a study.</w:t>
      </w:r>
      <w:r w:rsidR="007E76B8">
        <w:t xml:space="preserve"> </w:t>
      </w:r>
      <w:r w:rsidR="005D065A" w:rsidRPr="000E32D6">
        <w:t xml:space="preserve">Dr. Victor Garcia is an expert in the field of transnational substance abuse including substance abuse among transnational migrant workers </w:t>
      </w:r>
      <w:r w:rsidR="005D065A">
        <w:t>in PA</w:t>
      </w:r>
      <w:r w:rsidR="005D065A" w:rsidRPr="000E32D6">
        <w:t xml:space="preserve">. Dr. Garcia is also a professor of anthropology with an expertise in </w:t>
      </w:r>
      <w:r w:rsidR="005D065A">
        <w:t xml:space="preserve">substance abuse and </w:t>
      </w:r>
      <w:r w:rsidR="005D065A" w:rsidRPr="000E32D6">
        <w:t xml:space="preserve">ethnographic field methods. He </w:t>
      </w:r>
      <w:r w:rsidR="005D065A">
        <w:t xml:space="preserve">has conducted three NIH funded studies on substance abuse, is a member of a NIH study group, and a member of </w:t>
      </w:r>
      <w:r w:rsidR="005D065A" w:rsidRPr="000E32D6">
        <w:t>National Hispanic Science Network on Drug Use.</w:t>
      </w:r>
      <w:r w:rsidR="005D065A" w:rsidRPr="00AB309B">
        <w:t xml:space="preserve"> </w:t>
      </w:r>
      <w:r w:rsidR="005D065A" w:rsidRPr="009C6C66">
        <w:t>Dr.</w:t>
      </w:r>
      <w:r w:rsidR="005D065A">
        <w:t xml:space="preserve"> Alex</w:t>
      </w:r>
      <w:r w:rsidR="005D065A" w:rsidRPr="009C6C66">
        <w:t xml:space="preserve"> </w:t>
      </w:r>
      <w:proofErr w:type="spellStart"/>
      <w:r w:rsidR="005D065A" w:rsidRPr="009C6C66">
        <w:t>Heckert</w:t>
      </w:r>
      <w:proofErr w:type="spellEnd"/>
      <w:r w:rsidR="005D065A" w:rsidRPr="009C6C66">
        <w:t xml:space="preserve"> </w:t>
      </w:r>
      <w:r w:rsidR="005D065A">
        <w:t>has extensive research experience on intimate partner violence, social deviance, and family problems with</w:t>
      </w:r>
      <w:r w:rsidR="005D065A" w:rsidRPr="009C6C66">
        <w:t xml:space="preserve"> over forty peer-reviewed articles in leading </w:t>
      </w:r>
      <w:r w:rsidR="005D065A">
        <w:t>journals</w:t>
      </w:r>
      <w:r w:rsidR="005D065A" w:rsidRPr="009C6C66">
        <w:t xml:space="preserve">. </w:t>
      </w:r>
      <w:r w:rsidR="005D065A">
        <w:t>His p</w:t>
      </w:r>
      <w:r w:rsidR="005D065A" w:rsidRPr="009C6C66">
        <w:t xml:space="preserve">revious funded research has included predicting levels of abuse and </w:t>
      </w:r>
      <w:proofErr w:type="spellStart"/>
      <w:r w:rsidR="005D065A" w:rsidRPr="009C6C66">
        <w:t>reassault</w:t>
      </w:r>
      <w:proofErr w:type="spellEnd"/>
      <w:r w:rsidR="005D065A" w:rsidRPr="009C6C66">
        <w:t xml:space="preserve"> among batterers, evaluating an inclusion program for children with disabilities in day care settings, and an NSF instrumentation grant, among other projects.</w:t>
      </w:r>
      <w:r w:rsidR="005D065A">
        <w:t xml:space="preserve"> </w:t>
      </w:r>
      <w:r w:rsidR="00BF0DAF">
        <w:t>Dr. John Mills is a professor of psychology with specialization in addiction therapy and is a supervising faculty member at</w:t>
      </w:r>
      <w:r w:rsidR="00E05BDD">
        <w:t xml:space="preserve"> the IUP applied </w:t>
      </w:r>
      <w:r w:rsidR="00BF0DAF">
        <w:t xml:space="preserve">psychology </w:t>
      </w:r>
      <w:r w:rsidR="00E05BDD">
        <w:t xml:space="preserve">research laboratory. </w:t>
      </w:r>
      <w:r w:rsidR="005D065A">
        <w:t xml:space="preserve">Dr. </w:t>
      </w:r>
      <w:r>
        <w:t xml:space="preserve">Christian </w:t>
      </w:r>
      <w:proofErr w:type="spellStart"/>
      <w:r>
        <w:t>Vaccaro</w:t>
      </w:r>
      <w:proofErr w:type="spellEnd"/>
      <w:r>
        <w:t xml:space="preserve"> </w:t>
      </w:r>
      <w:r w:rsidR="005D065A">
        <w:t>is a sociological social psychologist</w:t>
      </w:r>
      <w:r>
        <w:t xml:space="preserve"> with a</w:t>
      </w:r>
      <w:r w:rsidR="007E76B8" w:rsidRPr="007E76B8">
        <w:t xml:space="preserve"> background in the sociology of emotions, id</w:t>
      </w:r>
      <w:r>
        <w:t>entity, and manhood. His previous research</w:t>
      </w:r>
      <w:r w:rsidRPr="009C6C66">
        <w:t xml:space="preserve"> </w:t>
      </w:r>
      <w:r>
        <w:t>on men in the sport of mixed martial arts</w:t>
      </w:r>
      <w:r w:rsidR="005D065A">
        <w:t xml:space="preserve"> </w:t>
      </w:r>
      <w:r w:rsidR="000E32D6">
        <w:t xml:space="preserve">and on batterer intervention programs </w:t>
      </w:r>
      <w:r>
        <w:t>makes him well suited to study the</w:t>
      </w:r>
      <w:r w:rsidR="007E76B8" w:rsidRPr="007E76B8">
        <w:t xml:space="preserve"> social processes </w:t>
      </w:r>
      <w:r w:rsidR="005D065A">
        <w:t>within veteran</w:t>
      </w:r>
      <w:r w:rsidR="007E76B8" w:rsidRPr="007E76B8">
        <w:t xml:space="preserve"> families. </w:t>
      </w:r>
      <w:r w:rsidR="00AB309B">
        <w:t>Our project will be located under the purview of the Mid-Atlantic Addiction Research and Training Institute (</w:t>
      </w:r>
      <w:r w:rsidR="00AB309B" w:rsidRPr="00AB309B">
        <w:t>MARTI</w:t>
      </w:r>
      <w:r w:rsidR="00AB309B">
        <w:t>), which</w:t>
      </w:r>
      <w:r w:rsidR="00AB309B" w:rsidRPr="00AB309B">
        <w:t xml:space="preserve"> has an established tradition of conducting</w:t>
      </w:r>
      <w:r w:rsidR="00AB309B">
        <w:t xml:space="preserve"> funded</w:t>
      </w:r>
      <w:r w:rsidR="00AB309B" w:rsidRPr="00AB309B">
        <w:t xml:space="preserve"> research and clinical advisement projects on </w:t>
      </w:r>
      <w:r w:rsidR="00AB309B">
        <w:t>family problems and substance abuse</w:t>
      </w:r>
      <w:r w:rsidR="00AB309B" w:rsidRPr="00AB309B">
        <w:t xml:space="preserve"> intervention</w:t>
      </w:r>
      <w:r w:rsidR="00BF0DAF">
        <w:t>s</w:t>
      </w:r>
      <w:r w:rsidR="00AB309B" w:rsidRPr="00AB309B">
        <w:t xml:space="preserve">. </w:t>
      </w:r>
    </w:p>
    <w:p w:rsidR="000D2458" w:rsidRDefault="000E32D6" w:rsidP="001445E2">
      <w:r>
        <w:t xml:space="preserve">We propose </w:t>
      </w:r>
      <w:r w:rsidR="00BF0DAF">
        <w:t>to develop our evidence-based intervention strategies through research o</w:t>
      </w:r>
      <w:r>
        <w:t>n the setting of</w:t>
      </w:r>
      <w:r w:rsidR="007E76B8" w:rsidRPr="007E76B8">
        <w:t xml:space="preserve"> veterans</w:t>
      </w:r>
      <w:r>
        <w:t>’ families and within therapeutic settings over a five year period.</w:t>
      </w:r>
      <w:r w:rsidR="00075081">
        <w:t xml:space="preserve"> </w:t>
      </w:r>
      <w:r w:rsidR="000D2458">
        <w:t xml:space="preserve">We expect that the tangible impacts for this study will include: </w:t>
      </w:r>
    </w:p>
    <w:p w:rsidR="000D2458" w:rsidRDefault="00F80594" w:rsidP="000D2458">
      <w:pPr>
        <w:pStyle w:val="ListParagraph"/>
        <w:numPr>
          <w:ilvl w:val="0"/>
          <w:numId w:val="2"/>
        </w:numPr>
      </w:pPr>
      <w:r>
        <w:t>Gathering and compiling</w:t>
      </w:r>
      <w:r w:rsidR="00045BEF">
        <w:t xml:space="preserve"> information</w:t>
      </w:r>
      <w:r w:rsidR="00BF0DAF">
        <w:t xml:space="preserve"> and</w:t>
      </w:r>
      <w:r>
        <w:t xml:space="preserve"> developing assessment scales </w:t>
      </w:r>
      <w:r w:rsidR="00BF0DAF">
        <w:t xml:space="preserve">on </w:t>
      </w:r>
      <w:r w:rsidR="00045BEF">
        <w:t xml:space="preserve">the processes within veteran families which aid or exacerbate </w:t>
      </w:r>
      <w:r>
        <w:t>veteran readjustment problems</w:t>
      </w:r>
      <w:r w:rsidR="00045BEF">
        <w:t>.</w:t>
      </w:r>
      <w:bookmarkStart w:id="0" w:name="_GoBack"/>
      <w:bookmarkEnd w:id="0"/>
    </w:p>
    <w:p w:rsidR="000D2458" w:rsidRDefault="00F80594" w:rsidP="000D2458">
      <w:pPr>
        <w:pStyle w:val="ListParagraph"/>
        <w:numPr>
          <w:ilvl w:val="0"/>
          <w:numId w:val="2"/>
        </w:numPr>
      </w:pPr>
      <w:r>
        <w:t>Developing, testing, and assessing intervention</w:t>
      </w:r>
      <w:r w:rsidR="005D065A">
        <w:t xml:space="preserve"> </w:t>
      </w:r>
      <w:r w:rsidR="000D2458">
        <w:t xml:space="preserve">practices </w:t>
      </w:r>
      <w:r>
        <w:t xml:space="preserve">for dissemination </w:t>
      </w:r>
      <w:r w:rsidR="000D2458">
        <w:t xml:space="preserve">among preventative and intervention therapy agencies that cater to veteran needs.  </w:t>
      </w:r>
    </w:p>
    <w:p w:rsidR="007E76B8" w:rsidRDefault="000D2458" w:rsidP="00075081">
      <w:pPr>
        <w:pStyle w:val="ListParagraph"/>
        <w:numPr>
          <w:ilvl w:val="0"/>
          <w:numId w:val="2"/>
        </w:numPr>
      </w:pPr>
      <w:r>
        <w:t xml:space="preserve">Informing policy </w:t>
      </w:r>
      <w:r w:rsidR="00910E2B">
        <w:t>on</w:t>
      </w:r>
      <w:r>
        <w:t xml:space="preserve"> veteran aff</w:t>
      </w:r>
      <w:r w:rsidR="00910E2B">
        <w:t>airs in regards to funding effective preventative and intervention therapies for substance abuse, family dysfunctions</w:t>
      </w:r>
      <w:r w:rsidR="004A444C">
        <w:t xml:space="preserve"> and domestic violence</w:t>
      </w:r>
      <w:r w:rsidR="00910E2B">
        <w:t>, and mental health problems.</w:t>
      </w:r>
      <w:r>
        <w:t xml:space="preserve">  </w:t>
      </w:r>
    </w:p>
    <w:p w:rsidR="00910E2B" w:rsidRDefault="00910E2B" w:rsidP="001445E2">
      <w:r>
        <w:t xml:space="preserve">We request </w:t>
      </w:r>
      <w:r w:rsidR="005D065A">
        <w:t>2.5 million</w:t>
      </w:r>
      <w:r>
        <w:t xml:space="preserve"> to fund this project which includes data collection, organization, analysis, </w:t>
      </w:r>
      <w:r w:rsidR="00BF0DAF">
        <w:t>equipment</w:t>
      </w:r>
      <w:r>
        <w:t>, office space, travel cost,</w:t>
      </w:r>
      <w:r w:rsidR="005D065A">
        <w:t xml:space="preserve"> staffing,</w:t>
      </w:r>
      <w:r>
        <w:t xml:space="preserve"> 75% faculty </w:t>
      </w:r>
      <w:r w:rsidR="00F80594">
        <w:t>pay, consulting fees, and project manager pay over</w:t>
      </w:r>
      <w:r>
        <w:t xml:space="preserve"> a five year period.    </w:t>
      </w:r>
    </w:p>
    <w:p w:rsidR="00910E2B" w:rsidRDefault="00910E2B" w:rsidP="001445E2"/>
    <w:p w:rsidR="001445E2" w:rsidRDefault="001445E2" w:rsidP="001445E2"/>
    <w:sectPr w:rsidR="001445E2" w:rsidSect="00C528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EF" w:rsidRDefault="005537EF" w:rsidP="00FA0F0B">
      <w:r>
        <w:separator/>
      </w:r>
    </w:p>
  </w:endnote>
  <w:endnote w:type="continuationSeparator" w:id="0">
    <w:p w:rsidR="005537EF" w:rsidRDefault="005537EF" w:rsidP="00FA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21" w:rsidRPr="00C804C8" w:rsidRDefault="007D2A25">
    <w:pPr>
      <w:pStyle w:val="Footer"/>
      <w:rPr>
        <w:sz w:val="18"/>
        <w:szCs w:val="18"/>
      </w:rPr>
    </w:pPr>
    <w:fldSimple w:instr=" FILENAME  \p  \* MERGEFORMAT ">
      <w:r w:rsidR="003E5221" w:rsidRPr="009A64AC">
        <w:rPr>
          <w:noProof/>
          <w:sz w:val="18"/>
          <w:szCs w:val="18"/>
        </w:rPr>
        <w:t>O:\Asst to President\ALCALDE AND FAY\Appropriations 2012\FINAL DOCUMENTS for PROCESS 2012\DRAFT FY2012 Approps</w:t>
      </w:r>
      <w:r w:rsidR="003E5221">
        <w:rPr>
          <w:noProof/>
        </w:rPr>
        <w:t xml:space="preserve"> TWO-PAGE White Paper Template-FINAL.docx</w:t>
      </w:r>
    </w:fldSimple>
  </w:p>
  <w:p w:rsidR="003E5221" w:rsidRDefault="003E52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EF" w:rsidRDefault="005537EF" w:rsidP="00FA0F0B">
      <w:r>
        <w:separator/>
      </w:r>
    </w:p>
  </w:footnote>
  <w:footnote w:type="continuationSeparator" w:id="0">
    <w:p w:rsidR="005537EF" w:rsidRDefault="005537EF" w:rsidP="00FA0F0B">
      <w:r>
        <w:continuationSeparator/>
      </w:r>
    </w:p>
  </w:footnote>
  <w:footnote w:id="1">
    <w:p w:rsidR="004436C1" w:rsidRDefault="004436C1">
      <w:pPr>
        <w:pStyle w:val="FootnoteText"/>
      </w:pPr>
      <w:r>
        <w:rPr>
          <w:rStyle w:val="FootnoteReference"/>
        </w:rPr>
        <w:footnoteRef/>
      </w:r>
      <w:r>
        <w:t xml:space="preserve"> Western PA encompasses 26 counties west of the Appalachian divide. </w:t>
      </w:r>
    </w:p>
  </w:footnote>
  <w:footnote w:id="2">
    <w:p w:rsidR="003E5221" w:rsidRDefault="003E52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http://www.rand.org/news/press/2008/04/17.html</w:t>
        </w:r>
      </w:hyperlink>
    </w:p>
  </w:footnote>
  <w:footnote w:id="3">
    <w:p w:rsidR="003E5221" w:rsidRDefault="003E5221" w:rsidP="00F53DF2">
      <w:pPr>
        <w:pStyle w:val="FootnoteText"/>
      </w:pPr>
      <w:r>
        <w:rPr>
          <w:rStyle w:val="FootnoteReference"/>
        </w:rPr>
        <w:footnoteRef/>
      </w:r>
      <w:r>
        <w:t xml:space="preserve"> J</w:t>
      </w:r>
      <w:r w:rsidRPr="00F53DF2">
        <w:t xml:space="preserve">acobson, I.G., Ryan, M.A., Hooper, T.I., Smith, T.C., Amoroso, P.J, </w:t>
      </w:r>
      <w:proofErr w:type="spellStart"/>
      <w:r w:rsidRPr="00F53DF2">
        <w:t>Boyko</w:t>
      </w:r>
      <w:proofErr w:type="spellEnd"/>
      <w:r w:rsidRPr="00F53DF2">
        <w:t xml:space="preserve">, E.J., </w:t>
      </w:r>
      <w:proofErr w:type="spellStart"/>
      <w:r w:rsidRPr="00F53DF2">
        <w:t>Gackstetter</w:t>
      </w:r>
      <w:proofErr w:type="spellEnd"/>
      <w:r w:rsidRPr="00F53DF2">
        <w:t xml:space="preserve">, G.D., Wells, T.S., &amp; Bell, N.S. Alcohol use and alcohol-related problems before and after military combat deployment. </w:t>
      </w:r>
      <w:r w:rsidRPr="00F53DF2">
        <w:rPr>
          <w:i/>
        </w:rPr>
        <w:t>Journal of American Medical Association</w:t>
      </w:r>
      <w:r w:rsidRPr="00F53DF2">
        <w:t>, 2008 Aug 13; 300(6):663-75.</w:t>
      </w:r>
    </w:p>
  </w:footnote>
  <w:footnote w:id="4">
    <w:p w:rsidR="003E5221" w:rsidRPr="007A1AD5" w:rsidRDefault="003E5221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Shane, L. 2005. Researchers: Alcohol misuse, divorce rates higher among returning troops. </w:t>
      </w:r>
      <w:proofErr w:type="gramStart"/>
      <w:r>
        <w:rPr>
          <w:i/>
        </w:rPr>
        <w:t>Stars and Stripes.</w:t>
      </w:r>
      <w:proofErr w:type="gramEnd"/>
      <w:r>
        <w:rPr>
          <w:i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615"/>
    <w:multiLevelType w:val="hybridMultilevel"/>
    <w:tmpl w:val="34760E1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BF438E4"/>
    <w:multiLevelType w:val="hybridMultilevel"/>
    <w:tmpl w:val="9BFC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A0F0B"/>
    <w:rsid w:val="00045BEF"/>
    <w:rsid w:val="0005239A"/>
    <w:rsid w:val="0006774B"/>
    <w:rsid w:val="00075081"/>
    <w:rsid w:val="000915E7"/>
    <w:rsid w:val="000A250B"/>
    <w:rsid w:val="000B718C"/>
    <w:rsid w:val="000C45DA"/>
    <w:rsid w:val="000D0E15"/>
    <w:rsid w:val="000D2458"/>
    <w:rsid w:val="000E32D6"/>
    <w:rsid w:val="000F35F0"/>
    <w:rsid w:val="001445E2"/>
    <w:rsid w:val="00150800"/>
    <w:rsid w:val="00170693"/>
    <w:rsid w:val="001769D0"/>
    <w:rsid w:val="00234CBF"/>
    <w:rsid w:val="00264C3D"/>
    <w:rsid w:val="0028171E"/>
    <w:rsid w:val="003C09C9"/>
    <w:rsid w:val="003E5221"/>
    <w:rsid w:val="0040065B"/>
    <w:rsid w:val="00415442"/>
    <w:rsid w:val="004436C1"/>
    <w:rsid w:val="004A444C"/>
    <w:rsid w:val="00524CEC"/>
    <w:rsid w:val="00547490"/>
    <w:rsid w:val="005537EF"/>
    <w:rsid w:val="0059742D"/>
    <w:rsid w:val="005A4E1B"/>
    <w:rsid w:val="005D065A"/>
    <w:rsid w:val="006858E6"/>
    <w:rsid w:val="006C5F98"/>
    <w:rsid w:val="006E2FE0"/>
    <w:rsid w:val="00714F18"/>
    <w:rsid w:val="00754FAA"/>
    <w:rsid w:val="00767FA4"/>
    <w:rsid w:val="00782164"/>
    <w:rsid w:val="007A1AD5"/>
    <w:rsid w:val="007C6EEE"/>
    <w:rsid w:val="007D2A25"/>
    <w:rsid w:val="007E61D6"/>
    <w:rsid w:val="007E76B8"/>
    <w:rsid w:val="00853941"/>
    <w:rsid w:val="008573CB"/>
    <w:rsid w:val="008720DA"/>
    <w:rsid w:val="00893BF2"/>
    <w:rsid w:val="008A6353"/>
    <w:rsid w:val="008E594E"/>
    <w:rsid w:val="00910E2B"/>
    <w:rsid w:val="009514D8"/>
    <w:rsid w:val="00966DFB"/>
    <w:rsid w:val="00981FC1"/>
    <w:rsid w:val="00983E3D"/>
    <w:rsid w:val="009A64AC"/>
    <w:rsid w:val="009C6C66"/>
    <w:rsid w:val="009E7304"/>
    <w:rsid w:val="00AA47DF"/>
    <w:rsid w:val="00AB20DC"/>
    <w:rsid w:val="00AB309B"/>
    <w:rsid w:val="00AD70CE"/>
    <w:rsid w:val="00AF1816"/>
    <w:rsid w:val="00B5598F"/>
    <w:rsid w:val="00BC13C8"/>
    <w:rsid w:val="00BD4FA6"/>
    <w:rsid w:val="00BF0DAF"/>
    <w:rsid w:val="00C04B89"/>
    <w:rsid w:val="00C21689"/>
    <w:rsid w:val="00C528B6"/>
    <w:rsid w:val="00C804C8"/>
    <w:rsid w:val="00C86F88"/>
    <w:rsid w:val="00CA2851"/>
    <w:rsid w:val="00CD32DB"/>
    <w:rsid w:val="00CF2822"/>
    <w:rsid w:val="00D93F4D"/>
    <w:rsid w:val="00DC400B"/>
    <w:rsid w:val="00DF5EF9"/>
    <w:rsid w:val="00E05BDD"/>
    <w:rsid w:val="00E30EA6"/>
    <w:rsid w:val="00E6457E"/>
    <w:rsid w:val="00E712C6"/>
    <w:rsid w:val="00E85E94"/>
    <w:rsid w:val="00E93598"/>
    <w:rsid w:val="00EF22F2"/>
    <w:rsid w:val="00EF2478"/>
    <w:rsid w:val="00F11E92"/>
    <w:rsid w:val="00F2629C"/>
    <w:rsid w:val="00F53DF2"/>
    <w:rsid w:val="00F61D8C"/>
    <w:rsid w:val="00F80594"/>
    <w:rsid w:val="00FA0F0B"/>
    <w:rsid w:val="00FC455A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0F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0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F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F0B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B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B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BF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53DF2"/>
  </w:style>
  <w:style w:type="paragraph" w:styleId="ListParagraph">
    <w:name w:val="List Paragraph"/>
    <w:basedOn w:val="Normal"/>
    <w:uiPriority w:val="34"/>
    <w:qFormat/>
    <w:rsid w:val="000D2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0F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0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F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F0B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B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B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BF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53DF2"/>
  </w:style>
  <w:style w:type="paragraph" w:styleId="ListParagraph">
    <w:name w:val="List Paragraph"/>
    <w:basedOn w:val="Normal"/>
    <w:uiPriority w:val="34"/>
    <w:qFormat/>
    <w:rsid w:val="000D2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nd.org/news/press/2008/04/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A041-2679-4894-8751-679A37B0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998</Words>
  <Characters>5691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rgorman</dc:creator>
  <cp:lastModifiedBy>pyqq</cp:lastModifiedBy>
  <cp:revision>2</cp:revision>
  <cp:lastPrinted>2010-09-01T19:38:00Z</cp:lastPrinted>
  <dcterms:created xsi:type="dcterms:W3CDTF">2011-11-28T17:35:00Z</dcterms:created>
  <dcterms:modified xsi:type="dcterms:W3CDTF">2011-11-28T17:35:00Z</dcterms:modified>
</cp:coreProperties>
</file>