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299B" w14:textId="77777777" w:rsidR="00F07175" w:rsidRDefault="00F07175" w:rsidP="00F07175">
      <w:pPr>
        <w:rPr>
          <w:rFonts w:ascii="Arial" w:hAnsi="Arial" w:cs="Arial"/>
          <w:b/>
          <w:sz w:val="20"/>
          <w:szCs w:val="20"/>
        </w:rPr>
      </w:pPr>
    </w:p>
    <w:p w14:paraId="4C7404E9" w14:textId="77777777" w:rsidR="00F07175" w:rsidRDefault="007B12E7" w:rsidP="00F071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Central Stores</w:t>
      </w:r>
      <w:r w:rsidR="00D80DAF">
        <w:rPr>
          <w:rFonts w:ascii="Arial" w:hAnsi="Arial" w:cs="Arial"/>
          <w:b/>
          <w:sz w:val="20"/>
          <w:szCs w:val="20"/>
        </w:rPr>
        <w:t xml:space="preserve"> / Inventory Control</w:t>
      </w:r>
      <w:r>
        <w:rPr>
          <w:rFonts w:ascii="Arial" w:hAnsi="Arial" w:cs="Arial"/>
          <w:b/>
          <w:sz w:val="20"/>
          <w:szCs w:val="20"/>
        </w:rPr>
        <w:br/>
      </w:r>
      <w:r w:rsidR="00F07175" w:rsidRPr="00B00929">
        <w:rPr>
          <w:rStyle w:val="street-address"/>
          <w:rFonts w:ascii="Arial" w:hAnsi="Arial" w:cs="Arial"/>
          <w:sz w:val="18"/>
          <w:szCs w:val="18"/>
        </w:rPr>
        <w:t>Robertshaw Building</w:t>
      </w:r>
      <w:r w:rsidR="00F07175" w:rsidRPr="00B00929">
        <w:rPr>
          <w:rFonts w:ascii="Arial" w:hAnsi="Arial" w:cs="Arial"/>
          <w:sz w:val="18"/>
          <w:szCs w:val="18"/>
        </w:rPr>
        <w:br/>
      </w:r>
      <w:r w:rsidR="00F07175" w:rsidRPr="00B00929">
        <w:rPr>
          <w:rStyle w:val="street-address"/>
          <w:rFonts w:ascii="Arial" w:hAnsi="Arial" w:cs="Arial"/>
          <w:sz w:val="18"/>
          <w:szCs w:val="18"/>
        </w:rPr>
        <w:t>650 South Thirteenth Street</w:t>
      </w:r>
      <w:r w:rsidR="00F07175" w:rsidRPr="00B00929">
        <w:rPr>
          <w:rFonts w:ascii="Arial" w:hAnsi="Arial" w:cs="Arial"/>
          <w:sz w:val="18"/>
          <w:szCs w:val="18"/>
        </w:rPr>
        <w:br/>
      </w:r>
      <w:r w:rsidR="00F07175" w:rsidRPr="00B00929">
        <w:rPr>
          <w:rStyle w:val="locality"/>
          <w:rFonts w:ascii="Arial" w:hAnsi="Arial" w:cs="Arial"/>
          <w:sz w:val="18"/>
          <w:szCs w:val="18"/>
        </w:rPr>
        <w:t>Indiana</w:t>
      </w:r>
      <w:r w:rsidR="00F07175" w:rsidRPr="00B00929">
        <w:rPr>
          <w:rFonts w:ascii="Arial" w:hAnsi="Arial" w:cs="Arial"/>
          <w:sz w:val="18"/>
          <w:szCs w:val="18"/>
        </w:rPr>
        <w:t xml:space="preserve">, </w:t>
      </w:r>
      <w:r w:rsidR="00F07175" w:rsidRPr="00B00929">
        <w:rPr>
          <w:rStyle w:val="region"/>
          <w:rFonts w:ascii="Arial" w:hAnsi="Arial" w:cs="Arial"/>
          <w:sz w:val="18"/>
          <w:szCs w:val="18"/>
        </w:rPr>
        <w:t>PA</w:t>
      </w:r>
      <w:r w:rsidR="00F07175" w:rsidRPr="00B00929">
        <w:rPr>
          <w:rFonts w:ascii="Arial" w:hAnsi="Arial" w:cs="Arial"/>
          <w:sz w:val="18"/>
          <w:szCs w:val="18"/>
        </w:rPr>
        <w:t xml:space="preserve"> </w:t>
      </w:r>
      <w:r w:rsidR="00F07175" w:rsidRPr="00B00929">
        <w:rPr>
          <w:rStyle w:val="postal-code"/>
          <w:rFonts w:ascii="Arial" w:hAnsi="Arial" w:cs="Arial"/>
          <w:sz w:val="18"/>
          <w:szCs w:val="18"/>
        </w:rPr>
        <w:t>15705</w:t>
      </w:r>
      <w:r w:rsidR="00F07175" w:rsidRPr="00B00929">
        <w:rPr>
          <w:rFonts w:ascii="Arial" w:hAnsi="Arial" w:cs="Arial"/>
          <w:sz w:val="18"/>
          <w:szCs w:val="18"/>
        </w:rPr>
        <w:t xml:space="preserve"> </w:t>
      </w:r>
      <w:r w:rsidR="00F07175" w:rsidRPr="00B00929">
        <w:rPr>
          <w:rFonts w:ascii="Arial" w:hAnsi="Arial" w:cs="Arial"/>
          <w:sz w:val="18"/>
          <w:szCs w:val="18"/>
        </w:rPr>
        <w:br/>
        <w:t xml:space="preserve">Phone: </w:t>
      </w:r>
      <w:r w:rsidR="00F07175" w:rsidRPr="00B00929">
        <w:rPr>
          <w:rStyle w:val="tel"/>
          <w:rFonts w:ascii="Arial" w:hAnsi="Arial" w:cs="Arial"/>
          <w:sz w:val="18"/>
          <w:szCs w:val="18"/>
        </w:rPr>
        <w:t>724-357-</w:t>
      </w:r>
      <w:r w:rsidR="00D80DAF">
        <w:rPr>
          <w:rStyle w:val="tel"/>
          <w:rFonts w:ascii="Arial" w:hAnsi="Arial" w:cs="Arial"/>
          <w:sz w:val="18"/>
          <w:szCs w:val="18"/>
        </w:rPr>
        <w:t>7569</w:t>
      </w:r>
      <w:r w:rsidR="00F07175" w:rsidRPr="00B00929">
        <w:rPr>
          <w:rFonts w:ascii="Arial" w:hAnsi="Arial" w:cs="Arial"/>
          <w:sz w:val="18"/>
          <w:szCs w:val="18"/>
        </w:rPr>
        <w:t xml:space="preserve">. </w:t>
      </w:r>
      <w:r w:rsidR="00F07175" w:rsidRPr="00B00929">
        <w:rPr>
          <w:rStyle w:val="type"/>
          <w:rFonts w:ascii="Arial" w:hAnsi="Arial" w:cs="Arial"/>
          <w:sz w:val="18"/>
          <w:szCs w:val="18"/>
        </w:rPr>
        <w:t>Fax</w:t>
      </w:r>
      <w:r w:rsidR="00F07175" w:rsidRPr="00B00929">
        <w:rPr>
          <w:rFonts w:ascii="Arial" w:hAnsi="Arial" w:cs="Arial"/>
          <w:sz w:val="18"/>
          <w:szCs w:val="18"/>
        </w:rPr>
        <w:t xml:space="preserve">: </w:t>
      </w:r>
      <w:r w:rsidR="00D80DAF">
        <w:rPr>
          <w:rStyle w:val="value"/>
          <w:rFonts w:ascii="Arial" w:hAnsi="Arial" w:cs="Arial"/>
          <w:sz w:val="18"/>
          <w:szCs w:val="18"/>
        </w:rPr>
        <w:t>724-357-7921</w:t>
      </w:r>
      <w:r w:rsidR="00F07175">
        <w:rPr>
          <w:rStyle w:val="value"/>
          <w:rFonts w:ascii="Arial" w:hAnsi="Arial" w:cs="Arial"/>
          <w:sz w:val="18"/>
          <w:szCs w:val="18"/>
        </w:rPr>
        <w:br/>
      </w:r>
    </w:p>
    <w:p w14:paraId="19ED442D" w14:textId="77777777" w:rsidR="00F07175" w:rsidRPr="007F48C9" w:rsidRDefault="00F07175" w:rsidP="00F07175">
      <w:pPr>
        <w:jc w:val="center"/>
        <w:rPr>
          <w:rFonts w:ascii="Arial" w:hAnsi="Arial" w:cs="Arial"/>
          <w:sz w:val="32"/>
          <w:szCs w:val="32"/>
        </w:rPr>
      </w:pPr>
      <w:r w:rsidRPr="007F48C9">
        <w:rPr>
          <w:rFonts w:ascii="Arial" w:hAnsi="Arial" w:cs="Arial"/>
          <w:sz w:val="32"/>
          <w:szCs w:val="32"/>
        </w:rPr>
        <w:t>Transfer of Fixed Asset</w:t>
      </w:r>
    </w:p>
    <w:p w14:paraId="3E5D2A8B" w14:textId="77777777" w:rsidR="00F07175" w:rsidRPr="006A4808" w:rsidRDefault="00F07175" w:rsidP="00F07175">
      <w:pPr>
        <w:rPr>
          <w:rFonts w:ascii="Arial" w:hAnsi="Arial" w:cs="Arial"/>
          <w:sz w:val="20"/>
          <w:szCs w:val="20"/>
        </w:rPr>
      </w:pPr>
      <w:r w:rsidRPr="006A4808">
        <w:rPr>
          <w:rFonts w:ascii="Arial" w:hAnsi="Arial" w:cs="Arial"/>
          <w:b/>
          <w:sz w:val="20"/>
          <w:szCs w:val="20"/>
        </w:rPr>
        <w:t>Date:</w:t>
      </w:r>
      <w:r w:rsidRPr="006A4808">
        <w:rPr>
          <w:rFonts w:ascii="Arial" w:hAnsi="Arial" w:cs="Arial"/>
          <w:sz w:val="20"/>
          <w:szCs w:val="20"/>
        </w:rPr>
        <w:t xml:space="preserve"> </w:t>
      </w:r>
      <w:bookmarkStart w:id="0" w:name="Date"/>
      <w:r w:rsidRPr="006A4808">
        <w:rPr>
          <w:rFonts w:ascii="Arial" w:hAnsi="Arial" w:cs="Arial"/>
          <w:sz w:val="20"/>
          <w:szCs w:val="20"/>
        </w:rPr>
        <w:fldChar w:fldCharType="begin">
          <w:ffData>
            <w:name w:val="Date"/>
            <w:enabled/>
            <w:calcOnExit w:val="0"/>
            <w:textInput>
              <w:type w:val="date"/>
            </w:textInput>
          </w:ffData>
        </w:fldChar>
      </w:r>
      <w:r w:rsidRPr="006A4808">
        <w:rPr>
          <w:rFonts w:ascii="Arial" w:hAnsi="Arial" w:cs="Arial"/>
          <w:sz w:val="20"/>
          <w:szCs w:val="20"/>
        </w:rPr>
        <w:instrText xml:space="preserve"> FORMTEXT </w:instrText>
      </w:r>
      <w:r w:rsidRPr="006A4808">
        <w:rPr>
          <w:rFonts w:ascii="Arial" w:hAnsi="Arial" w:cs="Arial"/>
          <w:sz w:val="20"/>
          <w:szCs w:val="20"/>
        </w:rPr>
      </w:r>
      <w:r w:rsidRPr="006A4808">
        <w:rPr>
          <w:rFonts w:ascii="Arial" w:hAnsi="Arial" w:cs="Arial"/>
          <w:sz w:val="20"/>
          <w:szCs w:val="20"/>
        </w:rPr>
        <w:fldChar w:fldCharType="separate"/>
      </w:r>
      <w:r w:rsidRPr="006A4808">
        <w:rPr>
          <w:rFonts w:ascii="Arial" w:hAnsi="Arial" w:cs="Arial"/>
          <w:noProof/>
          <w:sz w:val="20"/>
          <w:szCs w:val="20"/>
        </w:rPr>
        <w:t> </w:t>
      </w:r>
      <w:r w:rsidRPr="006A4808">
        <w:rPr>
          <w:rFonts w:ascii="Arial" w:hAnsi="Arial" w:cs="Arial"/>
          <w:noProof/>
          <w:sz w:val="20"/>
          <w:szCs w:val="20"/>
        </w:rPr>
        <w:t> </w:t>
      </w:r>
      <w:r w:rsidRPr="006A4808">
        <w:rPr>
          <w:rFonts w:ascii="Arial" w:hAnsi="Arial" w:cs="Arial"/>
          <w:noProof/>
          <w:sz w:val="20"/>
          <w:szCs w:val="20"/>
        </w:rPr>
        <w:t> </w:t>
      </w:r>
      <w:r w:rsidRPr="006A4808">
        <w:rPr>
          <w:rFonts w:ascii="Arial" w:hAnsi="Arial" w:cs="Arial"/>
          <w:noProof/>
          <w:sz w:val="20"/>
          <w:szCs w:val="20"/>
        </w:rPr>
        <w:t> </w:t>
      </w:r>
      <w:r w:rsidRPr="006A4808">
        <w:rPr>
          <w:rFonts w:ascii="Arial" w:hAnsi="Arial" w:cs="Arial"/>
          <w:noProof/>
          <w:sz w:val="20"/>
          <w:szCs w:val="20"/>
        </w:rPr>
        <w:t> </w:t>
      </w:r>
      <w:r w:rsidRPr="006A4808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1735F92E" w14:textId="77777777" w:rsidR="00F07175" w:rsidRDefault="00F07175" w:rsidP="00F07175">
      <w:pPr>
        <w:rPr>
          <w:rFonts w:ascii="Arial" w:hAnsi="Arial" w:cs="Arial"/>
          <w:sz w:val="28"/>
          <w:szCs w:val="28"/>
        </w:rPr>
      </w:pPr>
    </w:p>
    <w:p w14:paraId="0CA515A8" w14:textId="77777777" w:rsidR="00F07175" w:rsidRDefault="00F07175" w:rsidP="00F07175">
      <w:pPr>
        <w:rPr>
          <w:rFonts w:ascii="Arial" w:hAnsi="Arial" w:cs="Arial"/>
        </w:rPr>
      </w:pPr>
      <w:r w:rsidRPr="006A4808">
        <w:rPr>
          <w:rFonts w:ascii="Arial" w:hAnsi="Arial" w:cs="Arial"/>
          <w:sz w:val="20"/>
          <w:szCs w:val="20"/>
        </w:rPr>
        <w:t>A Fixed Asset is defined as an item or unit of items with an original purchase price of $5000.0</w:t>
      </w:r>
      <w:r>
        <w:rPr>
          <w:rFonts w:ascii="Arial" w:hAnsi="Arial" w:cs="Arial"/>
          <w:sz w:val="20"/>
          <w:szCs w:val="20"/>
        </w:rPr>
        <w:t>0</w:t>
      </w:r>
      <w:r w:rsidRPr="006A4808">
        <w:rPr>
          <w:rFonts w:ascii="Arial" w:hAnsi="Arial" w:cs="Arial"/>
          <w:sz w:val="20"/>
          <w:szCs w:val="20"/>
        </w:rPr>
        <w:t xml:space="preserve"> or more.</w:t>
      </w:r>
      <w:r w:rsidRPr="006A480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8"/>
          <w:szCs w:val="28"/>
        </w:rPr>
        <w:br/>
      </w:r>
      <w:r w:rsidRPr="006A4808">
        <w:rPr>
          <w:rFonts w:ascii="Arial" w:hAnsi="Arial" w:cs="Arial"/>
          <w:b/>
          <w:sz w:val="22"/>
          <w:szCs w:val="22"/>
        </w:rPr>
        <w:t>Type of Transaction:</w:t>
      </w:r>
      <w:r w:rsidRPr="006A4808">
        <w:rPr>
          <w:rFonts w:ascii="Arial" w:hAnsi="Arial" w:cs="Arial"/>
          <w:sz w:val="22"/>
          <w:szCs w:val="22"/>
        </w:rPr>
        <w:t xml:space="preserve">  </w:t>
      </w:r>
      <w:r w:rsidRPr="006A4808">
        <w:rPr>
          <w:rFonts w:ascii="Arial" w:hAnsi="Arial" w:cs="Arial"/>
          <w:sz w:val="22"/>
          <w:szCs w:val="22"/>
        </w:rPr>
        <w:br/>
        <w:t xml:space="preserve">Transfer </w:t>
      </w:r>
      <w:bookmarkStart w:id="1" w:name="Transfer"/>
      <w:r w:rsidRPr="006A4808">
        <w:rPr>
          <w:rFonts w:ascii="Arial" w:hAnsi="Arial" w:cs="Arial"/>
          <w:sz w:val="22"/>
          <w:szCs w:val="22"/>
        </w:rPr>
        <w:fldChar w:fldCharType="begin">
          <w:ffData>
            <w:name w:val="Transfer"/>
            <w:enabled/>
            <w:calcOnExit w:val="0"/>
            <w:checkBox>
              <w:sizeAuto/>
              <w:default w:val="0"/>
            </w:checkBox>
          </w:ffData>
        </w:fldChar>
      </w:r>
      <w:r w:rsidRPr="006A4808">
        <w:rPr>
          <w:rFonts w:ascii="Arial" w:hAnsi="Arial" w:cs="Arial"/>
          <w:sz w:val="22"/>
          <w:szCs w:val="22"/>
        </w:rPr>
        <w:instrText xml:space="preserve"> FORMCHECKBOX </w:instrText>
      </w:r>
      <w:r w:rsidRPr="006A4808">
        <w:rPr>
          <w:rFonts w:ascii="Arial" w:hAnsi="Arial" w:cs="Arial"/>
          <w:sz w:val="22"/>
          <w:szCs w:val="22"/>
        </w:rPr>
      </w:r>
      <w:r w:rsidRPr="006A4808">
        <w:rPr>
          <w:rFonts w:ascii="Arial" w:hAnsi="Arial" w:cs="Arial"/>
          <w:sz w:val="22"/>
          <w:szCs w:val="22"/>
        </w:rPr>
        <w:fldChar w:fldCharType="end"/>
      </w:r>
      <w:bookmarkEnd w:id="1"/>
      <w:r w:rsidRPr="006A4808">
        <w:rPr>
          <w:rFonts w:ascii="Arial" w:hAnsi="Arial" w:cs="Arial"/>
          <w:sz w:val="22"/>
          <w:szCs w:val="22"/>
        </w:rPr>
        <w:t xml:space="preserve"> Surplus </w:t>
      </w:r>
      <w:bookmarkStart w:id="2" w:name="Surplus"/>
      <w:r w:rsidRPr="006A4808">
        <w:rPr>
          <w:rFonts w:ascii="Arial" w:hAnsi="Arial" w:cs="Arial"/>
          <w:sz w:val="22"/>
          <w:szCs w:val="22"/>
        </w:rPr>
        <w:fldChar w:fldCharType="begin">
          <w:ffData>
            <w:name w:val="Surplus"/>
            <w:enabled/>
            <w:calcOnExit w:val="0"/>
            <w:checkBox>
              <w:sizeAuto/>
              <w:default w:val="0"/>
            </w:checkBox>
          </w:ffData>
        </w:fldChar>
      </w:r>
      <w:r w:rsidRPr="006A4808">
        <w:rPr>
          <w:rFonts w:ascii="Arial" w:hAnsi="Arial" w:cs="Arial"/>
          <w:sz w:val="22"/>
          <w:szCs w:val="22"/>
        </w:rPr>
        <w:instrText xml:space="preserve"> FORMCHECKBOX </w:instrText>
      </w:r>
      <w:r w:rsidRPr="006A4808">
        <w:rPr>
          <w:rFonts w:ascii="Arial" w:hAnsi="Arial" w:cs="Arial"/>
          <w:sz w:val="22"/>
          <w:szCs w:val="22"/>
        </w:rPr>
      </w:r>
      <w:r w:rsidRPr="006A4808">
        <w:rPr>
          <w:rFonts w:ascii="Arial" w:hAnsi="Arial" w:cs="Arial"/>
          <w:sz w:val="22"/>
          <w:szCs w:val="22"/>
        </w:rPr>
        <w:fldChar w:fldCharType="end"/>
      </w:r>
      <w:bookmarkEnd w:id="2"/>
      <w:r w:rsidRPr="006A4808">
        <w:rPr>
          <w:rFonts w:ascii="Arial" w:hAnsi="Arial" w:cs="Arial"/>
          <w:sz w:val="22"/>
          <w:szCs w:val="22"/>
        </w:rPr>
        <w:t xml:space="preserve"> Missing/Stolen </w:t>
      </w:r>
      <w:bookmarkStart w:id="3" w:name="MissingStolen"/>
      <w:r w:rsidRPr="006A4808">
        <w:rPr>
          <w:rFonts w:ascii="Arial" w:hAnsi="Arial" w:cs="Arial"/>
          <w:sz w:val="22"/>
          <w:szCs w:val="22"/>
        </w:rPr>
        <w:fldChar w:fldCharType="begin">
          <w:ffData>
            <w:name w:val="MissingStolen"/>
            <w:enabled/>
            <w:calcOnExit w:val="0"/>
            <w:checkBox>
              <w:sizeAuto/>
              <w:default w:val="0"/>
            </w:checkBox>
          </w:ffData>
        </w:fldChar>
      </w:r>
      <w:r w:rsidRPr="006A4808">
        <w:rPr>
          <w:rFonts w:ascii="Arial" w:hAnsi="Arial" w:cs="Arial"/>
          <w:sz w:val="22"/>
          <w:szCs w:val="22"/>
        </w:rPr>
        <w:instrText xml:space="preserve"> FORMCHECKBOX </w:instrText>
      </w:r>
      <w:r w:rsidRPr="006A4808">
        <w:rPr>
          <w:rFonts w:ascii="Arial" w:hAnsi="Arial" w:cs="Arial"/>
          <w:sz w:val="22"/>
          <w:szCs w:val="22"/>
        </w:rPr>
      </w:r>
      <w:r w:rsidRPr="006A4808">
        <w:rPr>
          <w:rFonts w:ascii="Arial" w:hAnsi="Arial" w:cs="Arial"/>
          <w:sz w:val="22"/>
          <w:szCs w:val="22"/>
        </w:rPr>
        <w:fldChar w:fldCharType="end"/>
      </w:r>
      <w:bookmarkEnd w:id="3"/>
      <w:r w:rsidRPr="006A4808">
        <w:rPr>
          <w:rFonts w:ascii="Arial" w:hAnsi="Arial" w:cs="Arial"/>
          <w:sz w:val="22"/>
          <w:szCs w:val="22"/>
        </w:rPr>
        <w:t xml:space="preserve"> Replacement </w:t>
      </w:r>
      <w:bookmarkStart w:id="4" w:name="Replacement"/>
      <w:r w:rsidRPr="006A4808">
        <w:rPr>
          <w:rFonts w:ascii="Arial" w:hAnsi="Arial" w:cs="Arial"/>
          <w:sz w:val="22"/>
          <w:szCs w:val="22"/>
        </w:rPr>
        <w:fldChar w:fldCharType="begin">
          <w:ffData>
            <w:name w:val="Replacement"/>
            <w:enabled/>
            <w:calcOnExit w:val="0"/>
            <w:checkBox>
              <w:sizeAuto/>
              <w:default w:val="0"/>
            </w:checkBox>
          </w:ffData>
        </w:fldChar>
      </w:r>
      <w:r w:rsidRPr="006A4808">
        <w:rPr>
          <w:rFonts w:ascii="Arial" w:hAnsi="Arial" w:cs="Arial"/>
          <w:sz w:val="22"/>
          <w:szCs w:val="22"/>
        </w:rPr>
        <w:instrText xml:space="preserve"> FORMCHECKBOX </w:instrText>
      </w:r>
      <w:r w:rsidRPr="006A4808">
        <w:rPr>
          <w:rFonts w:ascii="Arial" w:hAnsi="Arial" w:cs="Arial"/>
          <w:sz w:val="22"/>
          <w:szCs w:val="22"/>
        </w:rPr>
      </w:r>
      <w:r w:rsidRPr="006A4808">
        <w:rPr>
          <w:rFonts w:ascii="Arial" w:hAnsi="Arial" w:cs="Arial"/>
          <w:sz w:val="22"/>
          <w:szCs w:val="22"/>
        </w:rPr>
        <w:fldChar w:fldCharType="end"/>
      </w:r>
      <w:bookmarkEnd w:id="4"/>
      <w:r w:rsidRPr="006A4808">
        <w:rPr>
          <w:rFonts w:ascii="Arial" w:hAnsi="Arial" w:cs="Arial"/>
          <w:sz w:val="22"/>
          <w:szCs w:val="22"/>
        </w:rPr>
        <w:t xml:space="preserve"> Off Campus </w:t>
      </w:r>
      <w:bookmarkStart w:id="5" w:name="OffCampus"/>
      <w:r w:rsidRPr="006A4808">
        <w:rPr>
          <w:rFonts w:ascii="Arial" w:hAnsi="Arial" w:cs="Arial"/>
          <w:sz w:val="22"/>
          <w:szCs w:val="22"/>
        </w:rPr>
        <w:fldChar w:fldCharType="begin">
          <w:ffData>
            <w:name w:val="OffCampus"/>
            <w:enabled/>
            <w:calcOnExit w:val="0"/>
            <w:checkBox>
              <w:sizeAuto/>
              <w:default w:val="0"/>
            </w:checkBox>
          </w:ffData>
        </w:fldChar>
      </w:r>
      <w:r w:rsidRPr="006A4808">
        <w:rPr>
          <w:rFonts w:ascii="Arial" w:hAnsi="Arial" w:cs="Arial"/>
          <w:sz w:val="22"/>
          <w:szCs w:val="22"/>
        </w:rPr>
        <w:instrText xml:space="preserve"> FORMCHECKBOX </w:instrText>
      </w:r>
      <w:r w:rsidRPr="006A4808">
        <w:rPr>
          <w:rFonts w:ascii="Arial" w:hAnsi="Arial" w:cs="Arial"/>
          <w:sz w:val="22"/>
          <w:szCs w:val="22"/>
        </w:rPr>
      </w:r>
      <w:r w:rsidRPr="006A4808"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br/>
      </w:r>
    </w:p>
    <w:p w14:paraId="343C8D7F" w14:textId="77777777" w:rsidR="00F07175" w:rsidRPr="00485CB1" w:rsidRDefault="00F07175" w:rsidP="00F07175">
      <w:pPr>
        <w:rPr>
          <w:rFonts w:ascii="Arial" w:hAnsi="Arial" w:cs="Arial"/>
          <w:b/>
        </w:rPr>
      </w:pPr>
      <w:r w:rsidRPr="00485CB1">
        <w:rPr>
          <w:rFonts w:ascii="Arial" w:hAnsi="Arial" w:cs="Arial"/>
          <w:b/>
        </w:rPr>
        <w:t>Asset Description: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2"/>
        <w:gridCol w:w="5348"/>
      </w:tblGrid>
      <w:tr w:rsidR="00F07175" w:rsidRPr="004D1F5C" w14:paraId="06617396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120D1536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Type of Equipment</w:t>
            </w:r>
          </w:p>
        </w:tc>
        <w:bookmarkStart w:id="6" w:name="Asset_TypeEq"/>
        <w:tc>
          <w:tcPr>
            <w:tcW w:w="5508" w:type="dxa"/>
            <w:vAlign w:val="center"/>
          </w:tcPr>
          <w:p w14:paraId="1AF36474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sset_TypeEq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F07175" w:rsidRPr="004D1F5C" w14:paraId="3C7766A8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639BF2DE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Manufacturer</w:t>
            </w:r>
          </w:p>
        </w:tc>
        <w:bookmarkStart w:id="7" w:name="Asset_Manu"/>
        <w:tc>
          <w:tcPr>
            <w:tcW w:w="5508" w:type="dxa"/>
            <w:vAlign w:val="center"/>
          </w:tcPr>
          <w:p w14:paraId="70C12362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sset_Manu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F07175" w:rsidRPr="004D1F5C" w14:paraId="184AF71D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4BA9FED7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Model Number</w:t>
            </w:r>
          </w:p>
        </w:tc>
        <w:bookmarkStart w:id="8" w:name="Asset_ModelNo"/>
        <w:tc>
          <w:tcPr>
            <w:tcW w:w="5508" w:type="dxa"/>
            <w:vAlign w:val="center"/>
          </w:tcPr>
          <w:p w14:paraId="53A266B4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sset_ModelNo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07175" w:rsidRPr="004D1F5C" w14:paraId="7A4634F5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0EF6C058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Serial Number</w:t>
            </w:r>
          </w:p>
        </w:tc>
        <w:bookmarkStart w:id="9" w:name="Asset_Serial"/>
        <w:tc>
          <w:tcPr>
            <w:tcW w:w="5508" w:type="dxa"/>
            <w:vAlign w:val="center"/>
          </w:tcPr>
          <w:p w14:paraId="2B3DBB46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sset_Serial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F07175" w:rsidRPr="004D1F5C" w14:paraId="4D78040E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726A949C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Asset Number (if available)</w:t>
            </w:r>
          </w:p>
        </w:tc>
        <w:bookmarkStart w:id="10" w:name="Asset_Asset"/>
        <w:tc>
          <w:tcPr>
            <w:tcW w:w="5508" w:type="dxa"/>
            <w:vAlign w:val="center"/>
          </w:tcPr>
          <w:p w14:paraId="7DD41D61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sset_Asset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104063A2" w14:textId="77777777" w:rsidR="00F07175" w:rsidRPr="00485CB1" w:rsidRDefault="00F07175" w:rsidP="00F07175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Original Purchase Information</w:t>
      </w:r>
      <w:r w:rsidRPr="00485CB1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5355"/>
      </w:tblGrid>
      <w:tr w:rsidR="00F07175" w:rsidRPr="00485CB1" w14:paraId="58119D4E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113AE977" w14:textId="77777777" w:rsidR="00F07175" w:rsidRPr="00485CB1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Purchase Order (if available)</w:t>
            </w:r>
          </w:p>
        </w:tc>
        <w:bookmarkStart w:id="11" w:name="OP_PO"/>
        <w:tc>
          <w:tcPr>
            <w:tcW w:w="5508" w:type="dxa"/>
            <w:vAlign w:val="center"/>
          </w:tcPr>
          <w:p w14:paraId="1C1B22C5" w14:textId="77777777" w:rsidR="00F07175" w:rsidRPr="00485CB1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P_P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07175" w:rsidRPr="00485CB1" w14:paraId="434D9E98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36CCACF4" w14:textId="77777777" w:rsidR="00F07175" w:rsidRPr="00485CB1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</w:t>
            </w:r>
          </w:p>
        </w:tc>
        <w:bookmarkStart w:id="12" w:name="OP_Cost"/>
        <w:tc>
          <w:tcPr>
            <w:tcW w:w="5508" w:type="dxa"/>
            <w:vAlign w:val="center"/>
          </w:tcPr>
          <w:p w14:paraId="6513CA88" w14:textId="77777777" w:rsidR="00F07175" w:rsidRPr="00485CB1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P_Cost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13CA093C" w14:textId="77777777" w:rsidR="00F07175" w:rsidRPr="00485CB1" w:rsidRDefault="00F07175" w:rsidP="00F07175">
      <w:pPr>
        <w:rPr>
          <w:rFonts w:ascii="Arial" w:hAnsi="Arial" w:cs="Arial"/>
        </w:rPr>
      </w:pPr>
    </w:p>
    <w:p w14:paraId="48D0F85F" w14:textId="77777777" w:rsidR="00F07175" w:rsidRPr="00485CB1" w:rsidRDefault="00F07175" w:rsidP="00F071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Transfer Information</w:t>
      </w:r>
      <w:r w:rsidRPr="00485CB1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9"/>
        <w:gridCol w:w="5351"/>
      </w:tblGrid>
      <w:tr w:rsidR="00F07175" w:rsidRPr="004D1F5C" w14:paraId="22B380A6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13D5297C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Releasing Department Name</w:t>
            </w:r>
          </w:p>
        </w:tc>
        <w:bookmarkStart w:id="13" w:name="Trans_RDN"/>
        <w:tc>
          <w:tcPr>
            <w:tcW w:w="5508" w:type="dxa"/>
            <w:vAlign w:val="center"/>
          </w:tcPr>
          <w:p w14:paraId="73A52CC5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rans_RDN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F07175" w:rsidRPr="004D1F5C" w14:paraId="40F6F968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5B5B162D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Releasing Department Location:</w:t>
            </w:r>
          </w:p>
        </w:tc>
        <w:bookmarkStart w:id="14" w:name="Trans_RDL"/>
        <w:tc>
          <w:tcPr>
            <w:tcW w:w="5508" w:type="dxa"/>
            <w:vAlign w:val="center"/>
          </w:tcPr>
          <w:p w14:paraId="506EAD30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rans_RDL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07175" w:rsidRPr="004D1F5C" w14:paraId="19EC822B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5DCAE4FE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Releasing Department Cost Center</w:t>
            </w:r>
          </w:p>
        </w:tc>
        <w:bookmarkStart w:id="15" w:name="Trans_RDCostC"/>
        <w:tc>
          <w:tcPr>
            <w:tcW w:w="5508" w:type="dxa"/>
            <w:vAlign w:val="center"/>
          </w:tcPr>
          <w:p w14:paraId="4BBFD8C9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rans_RDCostC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F07175" w:rsidRPr="004D1F5C" w14:paraId="5F27AEBC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214A7BB9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 xml:space="preserve">Signature of </w:t>
            </w:r>
            <w:proofErr w:type="gramStart"/>
            <w:r w:rsidRPr="004D1F5C">
              <w:rPr>
                <w:rFonts w:ascii="Arial" w:hAnsi="Arial" w:cs="Arial"/>
                <w:sz w:val="20"/>
                <w:szCs w:val="20"/>
              </w:rPr>
              <w:t>Releasing  Holder</w:t>
            </w:r>
            <w:proofErr w:type="gramEnd"/>
          </w:p>
        </w:tc>
        <w:bookmarkStart w:id="16" w:name="Trans_Sig"/>
        <w:tc>
          <w:tcPr>
            <w:tcW w:w="5508" w:type="dxa"/>
            <w:vAlign w:val="center"/>
          </w:tcPr>
          <w:p w14:paraId="4179225A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rans_Sig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F07175" w:rsidRPr="004D1F5C" w14:paraId="51A23169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10674C8C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Receiving Department Name:</w:t>
            </w:r>
          </w:p>
        </w:tc>
        <w:bookmarkStart w:id="17" w:name="Trans_RDName"/>
        <w:tc>
          <w:tcPr>
            <w:tcW w:w="5508" w:type="dxa"/>
            <w:vAlign w:val="center"/>
          </w:tcPr>
          <w:p w14:paraId="65F06010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rans_RDName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F07175" w:rsidRPr="004D1F5C" w14:paraId="0F5D91EC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564E5CB0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Receiving Department Cost Center</w:t>
            </w:r>
          </w:p>
        </w:tc>
        <w:bookmarkStart w:id="18" w:name="Trans_RDCost"/>
        <w:tc>
          <w:tcPr>
            <w:tcW w:w="5508" w:type="dxa"/>
            <w:vAlign w:val="center"/>
          </w:tcPr>
          <w:p w14:paraId="1746BA16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rans_RDCost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F07175" w:rsidRPr="004D1F5C" w14:paraId="5658B429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13B3B97E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Signature of Cost Center Holder</w:t>
            </w:r>
          </w:p>
        </w:tc>
        <w:bookmarkStart w:id="19" w:name="Trans_SigCost"/>
        <w:tc>
          <w:tcPr>
            <w:tcW w:w="5508" w:type="dxa"/>
            <w:vAlign w:val="center"/>
          </w:tcPr>
          <w:p w14:paraId="70DFD76F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rans_SigCost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24046608" w14:textId="77777777" w:rsidR="00F07175" w:rsidRDefault="00F07175" w:rsidP="00F07175">
      <w:pPr>
        <w:rPr>
          <w:rFonts w:ascii="Arial" w:hAnsi="Arial" w:cs="Arial"/>
        </w:rPr>
      </w:pPr>
    </w:p>
    <w:p w14:paraId="57CB1247" w14:textId="77777777" w:rsidR="00F07175" w:rsidRDefault="00F07175" w:rsidP="00F071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Off Campus Authorization</w:t>
      </w:r>
      <w:r w:rsidRPr="00485CB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br/>
        <w:t xml:space="preserve"> </w:t>
      </w:r>
      <w:r>
        <w:rPr>
          <w:rFonts w:ascii="Arial" w:hAnsi="Arial" w:cs="Arial"/>
          <w:sz w:val="20"/>
          <w:szCs w:val="20"/>
        </w:rPr>
        <w:t xml:space="preserve">Item has been approved by Vice President or Dean for Off Campus use </w:t>
      </w:r>
      <w:bookmarkStart w:id="20" w:name="OffCampusVPDean"/>
      <w:r>
        <w:rPr>
          <w:rFonts w:ascii="Arial" w:hAnsi="Arial" w:cs="Arial"/>
        </w:rPr>
        <w:fldChar w:fldCharType="begin">
          <w:ffData>
            <w:name w:val="OffCampusVPDean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0"/>
    </w:p>
    <w:p w14:paraId="248911AD" w14:textId="77777777" w:rsidR="00F07175" w:rsidRDefault="00F07175" w:rsidP="00F07175">
      <w:pPr>
        <w:rPr>
          <w:rFonts w:ascii="Arial" w:hAnsi="Arial" w:cs="Arial"/>
          <w:sz w:val="20"/>
          <w:szCs w:val="20"/>
        </w:rPr>
      </w:pPr>
    </w:p>
    <w:p w14:paraId="3977D232" w14:textId="49CFDB5D" w:rsidR="00F07175" w:rsidRDefault="00860767" w:rsidP="00F0717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EFDF9C" wp14:editId="7525E505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5514975" cy="9525"/>
                <wp:effectExtent l="9525" t="13335" r="9525" b="5715"/>
                <wp:wrapNone/>
                <wp:docPr id="8876227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14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B4C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9.4pt;width:434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"/>
            </w:pict>
          </mc:Fallback>
        </mc:AlternateContent>
      </w:r>
    </w:p>
    <w:p w14:paraId="44C7926B" w14:textId="77777777" w:rsidR="00F07175" w:rsidRDefault="00F07175" w:rsidP="00F07175">
      <w:pPr>
        <w:rPr>
          <w:rFonts w:ascii="Arial" w:hAnsi="Arial" w:cs="Arial"/>
          <w:sz w:val="20"/>
          <w:szCs w:val="20"/>
        </w:rPr>
      </w:pPr>
      <w:r w:rsidRPr="006A4808">
        <w:rPr>
          <w:rFonts w:ascii="Arial" w:hAnsi="Arial" w:cs="Arial"/>
          <w:b/>
          <w:sz w:val="20"/>
          <w:szCs w:val="20"/>
        </w:rPr>
        <w:t>Authorized Signature</w:t>
      </w:r>
      <w:r>
        <w:rPr>
          <w:rFonts w:ascii="Arial" w:hAnsi="Arial" w:cs="Arial"/>
          <w:sz w:val="20"/>
          <w:szCs w:val="20"/>
        </w:rPr>
        <w:t xml:space="preserve"> (Vice President or Department Dean for off campus use</w:t>
      </w:r>
    </w:p>
    <w:p w14:paraId="3748ECF0" w14:textId="77777777" w:rsidR="00F07175" w:rsidRPr="00485CB1" w:rsidRDefault="00F07175" w:rsidP="00F071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Inventory Control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7"/>
        <w:gridCol w:w="5353"/>
      </w:tblGrid>
      <w:tr w:rsidR="00F07175" w:rsidRPr="004D1F5C" w14:paraId="0F6EFBC4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03B67368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 xml:space="preserve">Date of Transfer Rec. by IC </w:t>
            </w:r>
          </w:p>
        </w:tc>
        <w:bookmarkStart w:id="21" w:name="Inventory_IC"/>
        <w:tc>
          <w:tcPr>
            <w:tcW w:w="5508" w:type="dxa"/>
            <w:vAlign w:val="center"/>
          </w:tcPr>
          <w:p w14:paraId="09760373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ventory_IC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F07175" w:rsidRPr="004D1F5C" w14:paraId="4612467B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2FBD4F64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Date Entered</w:t>
            </w:r>
          </w:p>
        </w:tc>
        <w:bookmarkStart w:id="22" w:name="Inven_DateEntered"/>
        <w:tc>
          <w:tcPr>
            <w:tcW w:w="5508" w:type="dxa"/>
            <w:vAlign w:val="center"/>
          </w:tcPr>
          <w:p w14:paraId="0C9B8A38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ven_DateEntered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07175" w:rsidRPr="004D1F5C" w14:paraId="1F2B5EF9" w14:textId="77777777" w:rsidTr="009613C5">
        <w:trPr>
          <w:trHeight w:val="288"/>
        </w:trPr>
        <w:tc>
          <w:tcPr>
            <w:tcW w:w="3348" w:type="dxa"/>
            <w:vAlign w:val="center"/>
          </w:tcPr>
          <w:p w14:paraId="4626C91B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t>Completed by</w:t>
            </w:r>
          </w:p>
        </w:tc>
        <w:bookmarkStart w:id="23" w:name="Inven_CompletedBy"/>
        <w:tc>
          <w:tcPr>
            <w:tcW w:w="5508" w:type="dxa"/>
            <w:vAlign w:val="center"/>
          </w:tcPr>
          <w:p w14:paraId="58FDE447" w14:textId="77777777" w:rsidR="00F07175" w:rsidRPr="004D1F5C" w:rsidRDefault="00F07175" w:rsidP="009613C5">
            <w:pPr>
              <w:rPr>
                <w:rFonts w:ascii="Arial" w:hAnsi="Arial" w:cs="Arial"/>
                <w:sz w:val="20"/>
                <w:szCs w:val="20"/>
              </w:rPr>
            </w:pPr>
            <w:r w:rsidRPr="004D1F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ven_CompletedBy"/>
                  <w:enabled/>
                  <w:calcOnExit w:val="0"/>
                  <w:textInput/>
                </w:ffData>
              </w:fldChar>
            </w:r>
            <w:r w:rsidRPr="004D1F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1F5C">
              <w:rPr>
                <w:rFonts w:ascii="Arial" w:hAnsi="Arial" w:cs="Arial"/>
                <w:sz w:val="20"/>
                <w:szCs w:val="20"/>
              </w:rPr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1F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5DE72E80" w14:textId="77777777" w:rsidR="008A48EB" w:rsidRPr="00F07175" w:rsidRDefault="008A48EB" w:rsidP="00F07175"/>
    <w:sectPr w:rsidR="008A48EB" w:rsidRPr="00F07175" w:rsidSect="00632A2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E39A" w14:textId="77777777" w:rsidR="00F1780B" w:rsidRDefault="00F1780B" w:rsidP="008A48EB">
      <w:r>
        <w:separator/>
      </w:r>
    </w:p>
  </w:endnote>
  <w:endnote w:type="continuationSeparator" w:id="0">
    <w:p w14:paraId="02751C2D" w14:textId="77777777" w:rsidR="00F1780B" w:rsidRDefault="00F1780B" w:rsidP="008A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3885" w14:textId="77777777" w:rsidR="00F07175" w:rsidRPr="007F48C9" w:rsidRDefault="00F07175" w:rsidP="00F0717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IUP Central </w:t>
    </w:r>
    <w:proofErr w:type="gramStart"/>
    <w:r>
      <w:rPr>
        <w:rFonts w:ascii="Arial" w:hAnsi="Arial" w:cs="Arial"/>
        <w:sz w:val="16"/>
        <w:szCs w:val="16"/>
      </w:rPr>
      <w:t>Store Room</w:t>
    </w:r>
    <w:proofErr w:type="gramEnd"/>
    <w:r>
      <w:rPr>
        <w:rFonts w:ascii="Arial" w:hAnsi="Arial" w:cs="Arial"/>
        <w:sz w:val="16"/>
        <w:szCs w:val="16"/>
      </w:rPr>
      <w:t xml:space="preserve"> Forms: </w:t>
    </w:r>
    <w:r w:rsidRPr="007F48C9">
      <w:rPr>
        <w:rFonts w:ascii="Arial" w:hAnsi="Arial" w:cs="Arial"/>
        <w:sz w:val="16"/>
        <w:szCs w:val="16"/>
      </w:rPr>
      <w:t>Last updated: March 24, 2009</w:t>
    </w:r>
  </w:p>
  <w:p w14:paraId="7C8B2A0B" w14:textId="77777777" w:rsidR="00F07175" w:rsidRDefault="00F07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E1A3" w14:textId="77777777" w:rsidR="00F1780B" w:rsidRDefault="00F1780B" w:rsidP="008A48EB">
      <w:r>
        <w:separator/>
      </w:r>
    </w:p>
  </w:footnote>
  <w:footnote w:type="continuationSeparator" w:id="0">
    <w:p w14:paraId="7EFC1C6D" w14:textId="77777777" w:rsidR="00F1780B" w:rsidRDefault="00F1780B" w:rsidP="008A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D48B" w14:textId="6B486B75" w:rsidR="008A48EB" w:rsidRDefault="00860767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A5B36E5" wp14:editId="461F6403">
          <wp:simplePos x="0" y="0"/>
          <wp:positionH relativeFrom="margin">
            <wp:posOffset>-962025</wp:posOffset>
          </wp:positionH>
          <wp:positionV relativeFrom="margin">
            <wp:posOffset>-866775</wp:posOffset>
          </wp:positionV>
          <wp:extent cx="5486400" cy="933450"/>
          <wp:effectExtent l="0" t="0" r="0" b="0"/>
          <wp:wrapSquare wrapText="bothSides"/>
          <wp:docPr id="1" name="Picture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C5"/>
    <w:rsid w:val="000460D3"/>
    <w:rsid w:val="00632A29"/>
    <w:rsid w:val="006360EA"/>
    <w:rsid w:val="007B12E7"/>
    <w:rsid w:val="00860767"/>
    <w:rsid w:val="008A48EB"/>
    <w:rsid w:val="009613C5"/>
    <w:rsid w:val="00BF4E24"/>
    <w:rsid w:val="00D80DAF"/>
    <w:rsid w:val="00EB5010"/>
    <w:rsid w:val="00F07175"/>
    <w:rsid w:val="00F1780B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37BE9243"/>
  <w15:chartTrackingRefBased/>
  <w15:docId w15:val="{6475F880-280D-4012-A41D-82854F34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8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4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8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4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8EB"/>
    <w:rPr>
      <w:sz w:val="24"/>
      <w:szCs w:val="24"/>
    </w:rPr>
  </w:style>
  <w:style w:type="character" w:customStyle="1" w:styleId="street-address">
    <w:name w:val="street-address"/>
    <w:basedOn w:val="DefaultParagraphFont"/>
    <w:rsid w:val="00F07175"/>
  </w:style>
  <w:style w:type="character" w:customStyle="1" w:styleId="locality">
    <w:name w:val="locality"/>
    <w:basedOn w:val="DefaultParagraphFont"/>
    <w:rsid w:val="00F07175"/>
  </w:style>
  <w:style w:type="character" w:customStyle="1" w:styleId="region">
    <w:name w:val="region"/>
    <w:basedOn w:val="DefaultParagraphFont"/>
    <w:rsid w:val="00F07175"/>
  </w:style>
  <w:style w:type="character" w:customStyle="1" w:styleId="postal-code">
    <w:name w:val="postal-code"/>
    <w:basedOn w:val="DefaultParagraphFont"/>
    <w:rsid w:val="00F07175"/>
  </w:style>
  <w:style w:type="character" w:customStyle="1" w:styleId="tel">
    <w:name w:val="tel"/>
    <w:basedOn w:val="DefaultParagraphFont"/>
    <w:rsid w:val="00F07175"/>
  </w:style>
  <w:style w:type="character" w:customStyle="1" w:styleId="type">
    <w:name w:val="type"/>
    <w:basedOn w:val="DefaultParagraphFont"/>
    <w:rsid w:val="00F07175"/>
  </w:style>
  <w:style w:type="character" w:customStyle="1" w:styleId="value">
    <w:name w:val="value"/>
    <w:basedOn w:val="DefaultParagraphFont"/>
    <w:rsid w:val="00F0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eczek\My%20Documents\IUP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F0996-0C27-4745-8CC7-75C22C7A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IUP_Template.dotx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SAP Transfer of Fixed Assets Form</vt:lpstr>
    </vt:vector>
  </TitlesOfParts>
  <Manager/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 Transfer of Fixed Assets Form</dc:title>
  <dc:subject>&amp;lt;p&amp;gt;Use this form to transfer a fixed asset, an item or unit of items with an original purchase price of $5,000 or more.&amp;lt;/p&amp;gt;</dc:subject>
  <dc:creator>Mrs. Elaine Smith ejacobs</dc:creator>
  <cp:keywords/>
  <dc:description>&amp;lt;p&amp;gt;Use this form to transfer a fixed asset, an item or unit of items with an original purchase price of $5,000 or more.&amp;lt;/p&amp;gt;</dc:description>
  <cp:lastModifiedBy>Bruce Dries</cp:lastModifiedBy>
  <cp:revision>2</cp:revision>
  <dcterms:created xsi:type="dcterms:W3CDTF">2026-03-10T17:49:00Z</dcterms:created>
  <dcterms:modified xsi:type="dcterms:W3CDTF">2026-03-10T17:49:00Z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70137</vt:i4>
  </property>
  <property fmtid="{D5CDD505-2E9C-101B-9397-08002B2CF9AE}" pid="3" name="EktContentLanguage">
    <vt:i4>1033</vt:i4>
  </property>
  <property fmtid="{D5CDD505-2E9C-101B-9397-08002B2CF9AE}" pid="4" name="EktFolderId">
    <vt:i4>11961</vt:i4>
  </property>
  <property fmtid="{D5CDD505-2E9C-101B-9397-08002B2CF9AE}" pid="5" name="EktQuickLink">
    <vt:lpwstr>DownloadAsset.aspx?id=70137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>&amp;lt;p&amp;gt;Use this form to transfer a fixed asset, an item or unit of items with an original purchase price of $5,000 or more.&amp;lt;/p&amp;gt;</vt:lpwstr>
  </property>
  <property fmtid="{D5CDD505-2E9C-101B-9397-08002B2CF9AE}" pid="9" name="EktExpiryType">
    <vt:i4>1</vt:i4>
  </property>
  <property fmtid="{D5CDD505-2E9C-101B-9397-08002B2CF9AE}" pid="10" name="EktDateCreated">
    <vt:filetime>2009-03-24T18:38:42Z</vt:filetime>
  </property>
  <property fmtid="{D5CDD505-2E9C-101B-9397-08002B2CF9AE}" pid="11" name="EktDateModified">
    <vt:filetime>2009-04-30T13:52:12Z</vt:filetime>
  </property>
  <property fmtid="{D5CDD505-2E9C-101B-9397-08002B2CF9AE}" pid="12" name="EktTaxCategory">
    <vt:lpwstr>$$$$$$\$ \$ \$ \$ \$ \$ </vt:lpwstr>
  </property>
  <property fmtid="{D5CDD505-2E9C-101B-9397-08002B2CF9AE}" pid="13" name="EktCmsSize">
    <vt:i4>1029120</vt:i4>
  </property>
  <property fmtid="{D5CDD505-2E9C-101B-9397-08002B2CF9AE}" pid="14" name="EktSearchable">
    <vt:i4>1</vt:i4>
  </property>
  <property fmtid="{D5CDD505-2E9C-101B-9397-08002B2CF9AE}" pid="15" name="EktEDescription">
    <vt:lpwstr>Summary &amp;lt;p&amp;gt;Use this form to transfer a fixed asset, an item or unit of items with an original purchase price of $5,000 or more.&amp;lt;/p&amp;gt;</vt:lpwstr>
  </property>
  <property fmtid="{D5CDD505-2E9C-101B-9397-08002B2CF9AE}" pid="16" name="EktShowEvents">
    <vt:bool>false</vt:bool>
  </property>
  <property fmtid="{D5CDD505-2E9C-101B-9397-08002B2CF9AE}" pid="17" name="ekttaxonomyenabled">
    <vt:i4>1</vt:i4>
  </property>
  <property fmtid="{D5CDD505-2E9C-101B-9397-08002B2CF9AE}" pid="18" name="GrammarlyDocumentId">
    <vt:lpwstr>2fddb1ad-b725-48b1-b8c9-904e6a770597</vt:lpwstr>
  </property>
</Properties>
</file>