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36" w:rsidRPr="00554276" w:rsidRDefault="00A62024" w:rsidP="008B14E5">
      <w:pPr>
        <w:pStyle w:val="Heading1"/>
        <w:spacing w:line="240" w:lineRule="auto"/>
      </w:pPr>
      <w:r>
        <w:t xml:space="preserve">President’s Commission on Diversity and Inclusion </w:t>
      </w:r>
    </w:p>
    <w:p w:rsidR="00554276" w:rsidRDefault="00554276" w:rsidP="008B14E5">
      <w:pPr>
        <w:pStyle w:val="Heading1"/>
        <w:spacing w:line="240" w:lineRule="auto"/>
      </w:pPr>
      <w:r w:rsidRPr="004B5C09">
        <w:t>Meeting Minutes</w:t>
      </w:r>
    </w:p>
    <w:p w:rsidR="00A62024" w:rsidRPr="00220C97" w:rsidRDefault="00A62024" w:rsidP="008B14E5">
      <w:pPr>
        <w:spacing w:after="0" w:line="240" w:lineRule="auto"/>
        <w:rPr>
          <w:rFonts w:cstheme="minorHAnsi"/>
        </w:rPr>
      </w:pPr>
    </w:p>
    <w:p w:rsidR="00554276" w:rsidRPr="00220C97" w:rsidRDefault="00F40E88" w:rsidP="008B14E5">
      <w:pPr>
        <w:pStyle w:val="Date"/>
        <w:spacing w:after="0" w:line="240" w:lineRule="auto"/>
        <w:ind w:left="0"/>
        <w:rPr>
          <w:rFonts w:cstheme="minorHAnsi"/>
        </w:rPr>
      </w:pPr>
      <w:r w:rsidRPr="00220C97">
        <w:rPr>
          <w:rFonts w:cstheme="minorHAnsi"/>
        </w:rPr>
        <w:t>Friday</w:t>
      </w:r>
      <w:r w:rsidR="00A62024" w:rsidRPr="00220C97">
        <w:rPr>
          <w:rFonts w:cstheme="minorHAnsi"/>
        </w:rPr>
        <w:t xml:space="preserve">, </w:t>
      </w:r>
      <w:r w:rsidRPr="00220C97">
        <w:rPr>
          <w:rFonts w:cstheme="minorHAnsi"/>
        </w:rPr>
        <w:t>January 27, 2017</w:t>
      </w:r>
    </w:p>
    <w:p w:rsidR="00A62024" w:rsidRPr="00220C97" w:rsidRDefault="00F40E88" w:rsidP="008B14E5">
      <w:pPr>
        <w:spacing w:after="0" w:line="240" w:lineRule="auto"/>
        <w:jc w:val="center"/>
        <w:rPr>
          <w:rFonts w:cstheme="minorHAnsi"/>
        </w:rPr>
      </w:pPr>
      <w:r w:rsidRPr="00220C97">
        <w:rPr>
          <w:rFonts w:cstheme="minorHAnsi"/>
        </w:rPr>
        <w:t>2:30 – 4</w:t>
      </w:r>
      <w:r w:rsidR="00DD2259" w:rsidRPr="00220C97">
        <w:rPr>
          <w:rFonts w:cstheme="minorHAnsi"/>
        </w:rPr>
        <w:t xml:space="preserve">:00 p.m.  </w:t>
      </w:r>
      <w:proofErr w:type="spellStart"/>
      <w:r w:rsidR="00DD2259" w:rsidRPr="00220C97">
        <w:rPr>
          <w:rFonts w:cstheme="minorHAnsi"/>
        </w:rPr>
        <w:t>Conemaugh</w:t>
      </w:r>
      <w:proofErr w:type="spellEnd"/>
      <w:r w:rsidR="00DD2259" w:rsidRPr="00220C97">
        <w:rPr>
          <w:rFonts w:cstheme="minorHAnsi"/>
        </w:rPr>
        <w:t xml:space="preserve"> Room, HUB</w:t>
      </w:r>
      <w:r w:rsidR="00A62024" w:rsidRPr="00220C97">
        <w:rPr>
          <w:rFonts w:cstheme="minorHAnsi"/>
        </w:rPr>
        <w:t xml:space="preserve"> </w:t>
      </w:r>
    </w:p>
    <w:p w:rsidR="00554276" w:rsidRPr="00220C97" w:rsidRDefault="00A62024" w:rsidP="008B14E5">
      <w:pPr>
        <w:pStyle w:val="ListParagraph"/>
        <w:numPr>
          <w:ilvl w:val="0"/>
          <w:numId w:val="0"/>
        </w:numPr>
        <w:spacing w:line="240" w:lineRule="auto"/>
        <w:ind w:left="187"/>
        <w:rPr>
          <w:rFonts w:cstheme="minorHAnsi"/>
        </w:rPr>
      </w:pPr>
      <w:r w:rsidRPr="00220C97">
        <w:rPr>
          <w:rFonts w:cstheme="minorHAnsi"/>
        </w:rPr>
        <w:t xml:space="preserve">Present: </w:t>
      </w:r>
    </w:p>
    <w:p w:rsidR="00A62024" w:rsidRPr="00220C97" w:rsidRDefault="00A62024" w:rsidP="008B14E5">
      <w:pPr>
        <w:pStyle w:val="ListParagraph"/>
        <w:numPr>
          <w:ilvl w:val="0"/>
          <w:numId w:val="0"/>
        </w:numPr>
        <w:spacing w:before="0" w:after="0" w:line="240" w:lineRule="auto"/>
        <w:ind w:left="187"/>
        <w:rPr>
          <w:rFonts w:cstheme="minorHAnsi"/>
          <w:b w:val="0"/>
        </w:rPr>
        <w:sectPr w:rsidR="00A62024" w:rsidRPr="00220C97" w:rsidSect="00193653">
          <w:pgSz w:w="12240" w:h="15840"/>
          <w:pgMar w:top="1440" w:right="1800" w:bottom="1440" w:left="1800" w:header="720" w:footer="720" w:gutter="0"/>
          <w:cols w:space="720"/>
          <w:docGrid w:linePitch="360"/>
        </w:sectPr>
      </w:pPr>
    </w:p>
    <w:p w:rsidR="00A62024" w:rsidRPr="00220C97" w:rsidRDefault="00A62024" w:rsidP="008B14E5">
      <w:pPr>
        <w:pStyle w:val="ListParagraph"/>
        <w:numPr>
          <w:ilvl w:val="0"/>
          <w:numId w:val="0"/>
        </w:numPr>
        <w:spacing w:before="0" w:after="0" w:line="240" w:lineRule="auto"/>
        <w:ind w:left="187"/>
        <w:rPr>
          <w:rFonts w:cstheme="minorHAnsi"/>
          <w:b w:val="0"/>
        </w:rPr>
      </w:pPr>
      <w:r w:rsidRPr="00220C97">
        <w:rPr>
          <w:rFonts w:cstheme="minorHAnsi"/>
          <w:b w:val="0"/>
        </w:rPr>
        <w:t>Yaw Asamoah, Co-Chair</w:t>
      </w:r>
    </w:p>
    <w:p w:rsidR="00A62024" w:rsidRPr="00220C97" w:rsidRDefault="00A62024" w:rsidP="008B14E5">
      <w:pPr>
        <w:pStyle w:val="ListParagraph"/>
        <w:numPr>
          <w:ilvl w:val="0"/>
          <w:numId w:val="0"/>
        </w:numPr>
        <w:spacing w:before="0" w:after="0" w:line="240" w:lineRule="auto"/>
        <w:ind w:left="187"/>
        <w:rPr>
          <w:rFonts w:cstheme="minorHAnsi"/>
          <w:b w:val="0"/>
        </w:rPr>
      </w:pPr>
      <w:r w:rsidRPr="00220C97">
        <w:rPr>
          <w:rFonts w:cstheme="minorHAnsi"/>
          <w:b w:val="0"/>
        </w:rPr>
        <w:t>Kate Linder, Co-Chair</w:t>
      </w:r>
    </w:p>
    <w:p w:rsidR="00A62024" w:rsidRPr="00220C97" w:rsidRDefault="00A62024" w:rsidP="008B14E5">
      <w:pPr>
        <w:pStyle w:val="ListParagraph"/>
        <w:numPr>
          <w:ilvl w:val="0"/>
          <w:numId w:val="0"/>
        </w:numPr>
        <w:spacing w:before="0" w:after="0" w:line="240" w:lineRule="auto"/>
        <w:ind w:left="187"/>
        <w:rPr>
          <w:rFonts w:cstheme="minorHAnsi"/>
          <w:b w:val="0"/>
        </w:rPr>
      </w:pPr>
      <w:proofErr w:type="spellStart"/>
      <w:r w:rsidRPr="00220C97">
        <w:rPr>
          <w:rFonts w:cstheme="minorHAnsi"/>
          <w:b w:val="0"/>
        </w:rPr>
        <w:t>Asmaa</w:t>
      </w:r>
      <w:proofErr w:type="spellEnd"/>
      <w:r w:rsidRPr="00220C97">
        <w:rPr>
          <w:rFonts w:cstheme="minorHAnsi"/>
          <w:b w:val="0"/>
        </w:rPr>
        <w:t xml:space="preserve"> </w:t>
      </w:r>
      <w:proofErr w:type="spellStart"/>
      <w:r w:rsidRPr="00220C97">
        <w:rPr>
          <w:rFonts w:cstheme="minorHAnsi"/>
          <w:b w:val="0"/>
        </w:rPr>
        <w:t>Alshe</w:t>
      </w:r>
      <w:r w:rsidR="00E93F56" w:rsidRPr="00220C97">
        <w:rPr>
          <w:rFonts w:cstheme="minorHAnsi"/>
          <w:b w:val="0"/>
        </w:rPr>
        <w:t>h</w:t>
      </w:r>
      <w:r w:rsidRPr="00220C97">
        <w:rPr>
          <w:rFonts w:cstheme="minorHAnsi"/>
          <w:b w:val="0"/>
        </w:rPr>
        <w:t>ri</w:t>
      </w:r>
      <w:proofErr w:type="spellEnd"/>
    </w:p>
    <w:p w:rsidR="00A62024" w:rsidRPr="00220C97" w:rsidRDefault="00A62024" w:rsidP="008B14E5">
      <w:pPr>
        <w:pStyle w:val="ListParagraph"/>
        <w:numPr>
          <w:ilvl w:val="0"/>
          <w:numId w:val="0"/>
        </w:numPr>
        <w:spacing w:before="0" w:after="0" w:line="240" w:lineRule="auto"/>
        <w:ind w:left="187"/>
        <w:rPr>
          <w:rFonts w:cstheme="minorHAnsi"/>
          <w:b w:val="0"/>
        </w:rPr>
      </w:pPr>
      <w:r w:rsidRPr="00220C97">
        <w:rPr>
          <w:rFonts w:cstheme="minorHAnsi"/>
          <w:b w:val="0"/>
        </w:rPr>
        <w:t xml:space="preserve">Charlotte </w:t>
      </w:r>
      <w:proofErr w:type="spellStart"/>
      <w:r w:rsidRPr="00220C97">
        <w:rPr>
          <w:rFonts w:cstheme="minorHAnsi"/>
          <w:b w:val="0"/>
        </w:rPr>
        <w:t>Bellas</w:t>
      </w:r>
      <w:proofErr w:type="spellEnd"/>
    </w:p>
    <w:p w:rsidR="00A62024" w:rsidRPr="00220C97" w:rsidRDefault="00A62024" w:rsidP="00876826">
      <w:pPr>
        <w:pStyle w:val="ListParagraph"/>
        <w:numPr>
          <w:ilvl w:val="0"/>
          <w:numId w:val="0"/>
        </w:numPr>
        <w:spacing w:before="0" w:after="0" w:line="240" w:lineRule="auto"/>
        <w:ind w:left="187"/>
        <w:rPr>
          <w:rFonts w:cstheme="minorHAnsi"/>
          <w:b w:val="0"/>
        </w:rPr>
      </w:pPr>
      <w:r w:rsidRPr="00220C97">
        <w:rPr>
          <w:rFonts w:cstheme="minorHAnsi"/>
          <w:b w:val="0"/>
        </w:rPr>
        <w:t>Allison Baker</w:t>
      </w:r>
    </w:p>
    <w:p w:rsidR="00A62024" w:rsidRPr="00220C97" w:rsidRDefault="00A62024" w:rsidP="00876826">
      <w:pPr>
        <w:pStyle w:val="ListParagraph"/>
        <w:numPr>
          <w:ilvl w:val="0"/>
          <w:numId w:val="0"/>
        </w:numPr>
        <w:spacing w:before="0" w:after="0" w:line="240" w:lineRule="auto"/>
        <w:ind w:left="187"/>
        <w:rPr>
          <w:rFonts w:cstheme="minorHAnsi"/>
          <w:b w:val="0"/>
        </w:rPr>
      </w:pPr>
      <w:r w:rsidRPr="00220C97">
        <w:rPr>
          <w:rFonts w:cstheme="minorHAnsi"/>
          <w:b w:val="0"/>
        </w:rPr>
        <w:t>Daniel Burkett</w:t>
      </w:r>
    </w:p>
    <w:p w:rsidR="00A62024" w:rsidRPr="00220C97" w:rsidRDefault="00A62024" w:rsidP="008B14E5">
      <w:pPr>
        <w:pStyle w:val="ListParagraph"/>
        <w:numPr>
          <w:ilvl w:val="0"/>
          <w:numId w:val="0"/>
        </w:numPr>
        <w:spacing w:before="0" w:after="0" w:line="240" w:lineRule="auto"/>
        <w:ind w:left="187"/>
        <w:rPr>
          <w:rFonts w:cstheme="minorHAnsi"/>
          <w:b w:val="0"/>
        </w:rPr>
      </w:pPr>
      <w:r w:rsidRPr="00220C97">
        <w:rPr>
          <w:rFonts w:cstheme="minorHAnsi"/>
          <w:b w:val="0"/>
        </w:rPr>
        <w:t>C</w:t>
      </w:r>
      <w:r w:rsidR="00876826" w:rsidRPr="00220C97">
        <w:rPr>
          <w:rFonts w:cstheme="minorHAnsi"/>
          <w:b w:val="0"/>
        </w:rPr>
        <w:t>allie Campbell</w:t>
      </w:r>
    </w:p>
    <w:p w:rsidR="00876826" w:rsidRPr="00220C97" w:rsidRDefault="00876826" w:rsidP="008B14E5">
      <w:pPr>
        <w:pStyle w:val="ListParagraph"/>
        <w:numPr>
          <w:ilvl w:val="0"/>
          <w:numId w:val="0"/>
        </w:numPr>
        <w:spacing w:before="0" w:after="0" w:line="240" w:lineRule="auto"/>
        <w:ind w:left="187"/>
        <w:rPr>
          <w:rFonts w:cstheme="minorHAnsi"/>
          <w:b w:val="0"/>
        </w:rPr>
      </w:pPr>
      <w:r w:rsidRPr="00220C97">
        <w:rPr>
          <w:rFonts w:cstheme="minorHAnsi"/>
          <w:b w:val="0"/>
        </w:rPr>
        <w:t xml:space="preserve">Jevon </w:t>
      </w:r>
      <w:r w:rsidR="000E1EC6" w:rsidRPr="00220C97">
        <w:rPr>
          <w:rFonts w:cstheme="minorHAnsi"/>
          <w:b w:val="0"/>
        </w:rPr>
        <w:t>Graham</w:t>
      </w:r>
      <w:r w:rsidRPr="00220C97">
        <w:rPr>
          <w:rFonts w:cstheme="minorHAnsi"/>
          <w:b w:val="0"/>
        </w:rPr>
        <w:t>-Wooten</w:t>
      </w:r>
    </w:p>
    <w:p w:rsidR="00876826" w:rsidRPr="00220C97" w:rsidRDefault="00876826" w:rsidP="008B14E5">
      <w:pPr>
        <w:pStyle w:val="ListParagraph"/>
        <w:numPr>
          <w:ilvl w:val="0"/>
          <w:numId w:val="0"/>
        </w:numPr>
        <w:spacing w:before="0" w:after="0" w:line="240" w:lineRule="auto"/>
        <w:ind w:left="187"/>
        <w:rPr>
          <w:rFonts w:cstheme="minorHAnsi"/>
          <w:b w:val="0"/>
        </w:rPr>
      </w:pPr>
      <w:r w:rsidRPr="00220C97">
        <w:rPr>
          <w:rFonts w:cstheme="minorHAnsi"/>
          <w:b w:val="0"/>
        </w:rPr>
        <w:t>Shirley Johnson</w:t>
      </w:r>
    </w:p>
    <w:p w:rsidR="00A62024" w:rsidRPr="00220C97" w:rsidRDefault="00EB6BC0" w:rsidP="00DD2259">
      <w:pPr>
        <w:pStyle w:val="ListParagraph"/>
        <w:numPr>
          <w:ilvl w:val="0"/>
          <w:numId w:val="0"/>
        </w:numPr>
        <w:spacing w:before="0" w:after="0" w:line="240" w:lineRule="auto"/>
        <w:ind w:left="187"/>
        <w:rPr>
          <w:rFonts w:cstheme="minorHAnsi"/>
          <w:b w:val="0"/>
        </w:rPr>
      </w:pPr>
      <w:r w:rsidRPr="00220C97">
        <w:rPr>
          <w:rFonts w:cstheme="minorHAnsi"/>
          <w:b w:val="0"/>
        </w:rPr>
        <w:t xml:space="preserve">Megan </w:t>
      </w:r>
      <w:proofErr w:type="spellStart"/>
      <w:r w:rsidRPr="00220C97">
        <w:rPr>
          <w:rFonts w:cstheme="minorHAnsi"/>
          <w:b w:val="0"/>
        </w:rPr>
        <w:t>Knoch</w:t>
      </w:r>
      <w:proofErr w:type="spellEnd"/>
    </w:p>
    <w:p w:rsidR="00A62024" w:rsidRPr="00220C97" w:rsidRDefault="00A62024" w:rsidP="008B14E5">
      <w:pPr>
        <w:pStyle w:val="ListParagraph"/>
        <w:numPr>
          <w:ilvl w:val="0"/>
          <w:numId w:val="0"/>
        </w:numPr>
        <w:spacing w:before="0" w:after="0" w:line="240" w:lineRule="auto"/>
        <w:ind w:left="187"/>
        <w:rPr>
          <w:rFonts w:cstheme="minorHAnsi"/>
          <w:b w:val="0"/>
        </w:rPr>
      </w:pPr>
      <w:r w:rsidRPr="00220C97">
        <w:rPr>
          <w:rFonts w:cstheme="minorHAnsi"/>
          <w:b w:val="0"/>
        </w:rPr>
        <w:t>Debra Valentine-Gray</w:t>
      </w:r>
    </w:p>
    <w:p w:rsidR="00DD2259" w:rsidRPr="00220C97" w:rsidRDefault="00A62024" w:rsidP="00DD2259">
      <w:pPr>
        <w:pStyle w:val="ListParagraph"/>
        <w:numPr>
          <w:ilvl w:val="0"/>
          <w:numId w:val="0"/>
        </w:numPr>
        <w:spacing w:before="0" w:after="0" w:line="240" w:lineRule="auto"/>
        <w:ind w:left="187"/>
        <w:rPr>
          <w:rFonts w:cstheme="minorHAnsi"/>
          <w:b w:val="0"/>
        </w:rPr>
        <w:sectPr w:rsidR="00DD2259" w:rsidRPr="00220C97" w:rsidSect="00A62024">
          <w:type w:val="continuous"/>
          <w:pgSz w:w="12240" w:h="15840"/>
          <w:pgMar w:top="1440" w:right="1800" w:bottom="1440" w:left="1800" w:header="720" w:footer="720" w:gutter="0"/>
          <w:cols w:num="2" w:space="720"/>
          <w:docGrid w:linePitch="360"/>
        </w:sectPr>
      </w:pPr>
      <w:proofErr w:type="spellStart"/>
      <w:r w:rsidRPr="00220C97">
        <w:rPr>
          <w:rFonts w:cstheme="minorHAnsi"/>
          <w:b w:val="0"/>
        </w:rPr>
        <w:t>Kustim</w:t>
      </w:r>
      <w:proofErr w:type="spellEnd"/>
      <w:r w:rsidRPr="00220C97">
        <w:rPr>
          <w:rFonts w:cstheme="minorHAnsi"/>
          <w:b w:val="0"/>
        </w:rPr>
        <w:t xml:space="preserve"> (Tim) </w:t>
      </w:r>
      <w:proofErr w:type="spellStart"/>
      <w:r w:rsidRPr="00220C97">
        <w:rPr>
          <w:rFonts w:cstheme="minorHAnsi"/>
          <w:b w:val="0"/>
        </w:rPr>
        <w:t>Wibowo</w:t>
      </w:r>
      <w:proofErr w:type="spellEnd"/>
    </w:p>
    <w:p w:rsidR="00876826" w:rsidRPr="00220C97" w:rsidRDefault="00876826" w:rsidP="00DD2259">
      <w:pPr>
        <w:pStyle w:val="ListParagraph"/>
        <w:numPr>
          <w:ilvl w:val="0"/>
          <w:numId w:val="0"/>
        </w:numPr>
        <w:spacing w:before="0" w:after="0" w:line="240" w:lineRule="auto"/>
        <w:ind w:left="187"/>
        <w:rPr>
          <w:rFonts w:cstheme="minorHAnsi"/>
        </w:rPr>
      </w:pPr>
    </w:p>
    <w:p w:rsidR="00C110A5" w:rsidRPr="00220C97" w:rsidRDefault="00DD2259" w:rsidP="00876826">
      <w:pPr>
        <w:pStyle w:val="ListParagraph"/>
        <w:numPr>
          <w:ilvl w:val="0"/>
          <w:numId w:val="0"/>
        </w:numPr>
        <w:spacing w:before="0" w:after="0" w:line="240" w:lineRule="auto"/>
        <w:ind w:left="187"/>
        <w:rPr>
          <w:rFonts w:cstheme="minorHAnsi"/>
          <w:b w:val="0"/>
        </w:rPr>
      </w:pPr>
      <w:r w:rsidRPr="00220C97">
        <w:rPr>
          <w:rFonts w:cstheme="minorHAnsi"/>
        </w:rPr>
        <w:t>Excused</w:t>
      </w:r>
      <w:r w:rsidR="004B20C5" w:rsidRPr="00220C97">
        <w:rPr>
          <w:rFonts w:cstheme="minorHAnsi"/>
        </w:rPr>
        <w:t>:</w:t>
      </w:r>
      <w:r w:rsidRPr="00220C97">
        <w:rPr>
          <w:rFonts w:cstheme="minorHAnsi"/>
        </w:rPr>
        <w:tab/>
      </w:r>
      <w:r w:rsidR="00876826" w:rsidRPr="00220C97">
        <w:rPr>
          <w:rFonts w:cstheme="minorHAnsi"/>
          <w:b w:val="0"/>
        </w:rPr>
        <w:t xml:space="preserve">Shelly </w:t>
      </w:r>
      <w:proofErr w:type="spellStart"/>
      <w:r w:rsidR="00876826" w:rsidRPr="00220C97">
        <w:rPr>
          <w:rFonts w:cstheme="minorHAnsi"/>
          <w:b w:val="0"/>
        </w:rPr>
        <w:t>Bouchat</w:t>
      </w:r>
      <w:proofErr w:type="spellEnd"/>
    </w:p>
    <w:p w:rsidR="00876826" w:rsidRPr="00220C97" w:rsidRDefault="00876826" w:rsidP="00876826">
      <w:pPr>
        <w:pStyle w:val="ListParagraph"/>
        <w:numPr>
          <w:ilvl w:val="0"/>
          <w:numId w:val="0"/>
        </w:numPr>
        <w:spacing w:before="0" w:after="0" w:line="240" w:lineRule="auto"/>
        <w:ind w:left="187"/>
        <w:rPr>
          <w:rFonts w:cstheme="minorHAnsi"/>
          <w:b w:val="0"/>
        </w:rPr>
      </w:pPr>
      <w:r w:rsidRPr="00220C97">
        <w:rPr>
          <w:rFonts w:cstheme="minorHAnsi"/>
          <w:b w:val="0"/>
        </w:rPr>
        <w:tab/>
      </w:r>
      <w:r w:rsidRPr="00220C97">
        <w:rPr>
          <w:rFonts w:cstheme="minorHAnsi"/>
          <w:b w:val="0"/>
        </w:rPr>
        <w:tab/>
        <w:t>Andrea Campbell</w:t>
      </w:r>
    </w:p>
    <w:p w:rsidR="00876826" w:rsidRPr="00220C97" w:rsidRDefault="00876826" w:rsidP="00876826">
      <w:pPr>
        <w:pStyle w:val="ListParagraph"/>
        <w:numPr>
          <w:ilvl w:val="0"/>
          <w:numId w:val="0"/>
        </w:numPr>
        <w:spacing w:before="0" w:after="0" w:line="240" w:lineRule="auto"/>
        <w:ind w:left="187"/>
        <w:rPr>
          <w:rFonts w:cstheme="minorHAnsi"/>
          <w:b w:val="0"/>
        </w:rPr>
      </w:pPr>
      <w:r w:rsidRPr="00220C97">
        <w:rPr>
          <w:rFonts w:cstheme="minorHAnsi"/>
          <w:b w:val="0"/>
        </w:rPr>
        <w:tab/>
      </w:r>
      <w:r w:rsidRPr="00220C97">
        <w:rPr>
          <w:rFonts w:cstheme="minorHAnsi"/>
          <w:b w:val="0"/>
        </w:rPr>
        <w:tab/>
      </w:r>
      <w:proofErr w:type="spellStart"/>
      <w:r w:rsidRPr="00220C97">
        <w:rPr>
          <w:rFonts w:cstheme="minorHAnsi"/>
          <w:b w:val="0"/>
        </w:rPr>
        <w:t>Demond</w:t>
      </w:r>
      <w:proofErr w:type="spellEnd"/>
      <w:r w:rsidRPr="00220C97">
        <w:rPr>
          <w:rFonts w:cstheme="minorHAnsi"/>
          <w:b w:val="0"/>
        </w:rPr>
        <w:t xml:space="preserve"> Mullins</w:t>
      </w:r>
    </w:p>
    <w:p w:rsidR="00444315" w:rsidRPr="00220C97" w:rsidRDefault="00444315" w:rsidP="00876826">
      <w:pPr>
        <w:pStyle w:val="ListParagraph"/>
        <w:numPr>
          <w:ilvl w:val="0"/>
          <w:numId w:val="0"/>
        </w:numPr>
        <w:spacing w:before="0" w:after="0" w:line="240" w:lineRule="auto"/>
        <w:ind w:left="187"/>
        <w:rPr>
          <w:rFonts w:cstheme="minorHAnsi"/>
          <w:b w:val="0"/>
        </w:rPr>
      </w:pPr>
    </w:p>
    <w:p w:rsidR="00444315" w:rsidRPr="00220C97" w:rsidRDefault="00444315" w:rsidP="00876826">
      <w:pPr>
        <w:pStyle w:val="ListParagraph"/>
        <w:numPr>
          <w:ilvl w:val="0"/>
          <w:numId w:val="0"/>
        </w:numPr>
        <w:spacing w:before="0" w:after="0" w:line="240" w:lineRule="auto"/>
        <w:ind w:left="187"/>
        <w:rPr>
          <w:rFonts w:cstheme="minorHAnsi"/>
        </w:rPr>
      </w:pPr>
      <w:r w:rsidRPr="00220C97">
        <w:rPr>
          <w:rFonts w:cstheme="minorHAnsi"/>
        </w:rPr>
        <w:t xml:space="preserve">Absent: </w:t>
      </w:r>
      <w:r w:rsidRPr="00220C97">
        <w:rPr>
          <w:rFonts w:cstheme="minorHAnsi"/>
        </w:rPr>
        <w:tab/>
      </w:r>
      <w:r w:rsidRPr="00220C97">
        <w:rPr>
          <w:rFonts w:cstheme="minorHAnsi"/>
          <w:b w:val="0"/>
        </w:rPr>
        <w:t>Melvin Jenkins</w:t>
      </w:r>
    </w:p>
    <w:p w:rsidR="0008240D" w:rsidRDefault="00444315" w:rsidP="0008240D">
      <w:pPr>
        <w:pStyle w:val="ListParagraph"/>
        <w:spacing w:line="240" w:lineRule="auto"/>
        <w:rPr>
          <w:rFonts w:cstheme="minorHAnsi"/>
        </w:rPr>
      </w:pPr>
      <w:r w:rsidRPr="00220C97">
        <w:rPr>
          <w:rFonts w:cstheme="minorHAnsi"/>
        </w:rPr>
        <w:t>Approval of December 5</w:t>
      </w:r>
      <w:r w:rsidR="00DD2259" w:rsidRPr="00220C97">
        <w:rPr>
          <w:rFonts w:cstheme="minorHAnsi"/>
        </w:rPr>
        <w:t xml:space="preserve">, 2016 Minutes </w:t>
      </w:r>
    </w:p>
    <w:p w:rsidR="0008240D" w:rsidRPr="0008240D" w:rsidRDefault="0008240D" w:rsidP="0008240D">
      <w:pPr>
        <w:spacing w:after="0" w:line="240" w:lineRule="auto"/>
        <w:ind w:left="0"/>
        <w:rPr>
          <w:rFonts w:cstheme="minorHAnsi"/>
        </w:rPr>
      </w:pPr>
    </w:p>
    <w:p w:rsidR="0063435F" w:rsidRPr="00220C97" w:rsidRDefault="0063435F" w:rsidP="00982B81">
      <w:pPr>
        <w:spacing w:after="0" w:line="240" w:lineRule="auto"/>
        <w:rPr>
          <w:rFonts w:cstheme="minorHAnsi"/>
        </w:rPr>
      </w:pPr>
      <w:r w:rsidRPr="00220C97">
        <w:rPr>
          <w:rFonts w:cstheme="minorHAnsi"/>
        </w:rPr>
        <w:t xml:space="preserve">The </w:t>
      </w:r>
      <w:r w:rsidR="00F40E88" w:rsidRPr="00220C97">
        <w:rPr>
          <w:rFonts w:cstheme="minorHAnsi"/>
        </w:rPr>
        <w:t>December 5</w:t>
      </w:r>
      <w:r w:rsidR="008276D3" w:rsidRPr="00220C97">
        <w:rPr>
          <w:rFonts w:cstheme="minorHAnsi"/>
        </w:rPr>
        <w:t>, 2016 meeting minutes</w:t>
      </w:r>
      <w:r w:rsidRPr="00220C97">
        <w:rPr>
          <w:rFonts w:cstheme="minorHAnsi"/>
        </w:rPr>
        <w:t xml:space="preserve"> were approved by a unanimous vote</w:t>
      </w:r>
      <w:r w:rsidR="003C3C83" w:rsidRPr="00220C97">
        <w:rPr>
          <w:rFonts w:cstheme="minorHAnsi"/>
        </w:rPr>
        <w:t>.</w:t>
      </w:r>
      <w:r w:rsidR="008276D3" w:rsidRPr="00220C97">
        <w:rPr>
          <w:rFonts w:cstheme="minorHAnsi"/>
        </w:rPr>
        <w:t xml:space="preserve"> </w:t>
      </w:r>
    </w:p>
    <w:p w:rsidR="00E52247" w:rsidRPr="00220C97" w:rsidRDefault="00876826" w:rsidP="00E52247">
      <w:pPr>
        <w:pStyle w:val="ListParagraph"/>
        <w:spacing w:line="240" w:lineRule="auto"/>
        <w:rPr>
          <w:rFonts w:cstheme="minorHAnsi"/>
        </w:rPr>
      </w:pPr>
      <w:r w:rsidRPr="00220C97">
        <w:rPr>
          <w:rFonts w:cstheme="minorHAnsi"/>
        </w:rPr>
        <w:t xml:space="preserve">Commission Update </w:t>
      </w:r>
    </w:p>
    <w:p w:rsidR="00E52247" w:rsidRPr="00220C97" w:rsidRDefault="000E1EC6" w:rsidP="00E52247">
      <w:pPr>
        <w:pStyle w:val="ListParagraph"/>
        <w:numPr>
          <w:ilvl w:val="0"/>
          <w:numId w:val="33"/>
        </w:numPr>
        <w:spacing w:line="240" w:lineRule="auto"/>
        <w:rPr>
          <w:rFonts w:cstheme="minorHAnsi"/>
          <w:b w:val="0"/>
        </w:rPr>
      </w:pPr>
      <w:r>
        <w:rPr>
          <w:rFonts w:cstheme="minorHAnsi"/>
          <w:b w:val="0"/>
        </w:rPr>
        <w:t>S</w:t>
      </w:r>
      <w:r w:rsidR="00E52247" w:rsidRPr="00220C97">
        <w:rPr>
          <w:rFonts w:cstheme="minorHAnsi"/>
          <w:b w:val="0"/>
        </w:rPr>
        <w:t>ub-committee co-chairs and</w:t>
      </w:r>
      <w:r>
        <w:rPr>
          <w:rFonts w:cstheme="minorHAnsi"/>
          <w:b w:val="0"/>
        </w:rPr>
        <w:t xml:space="preserve"> other</w:t>
      </w:r>
      <w:r w:rsidR="00E52247" w:rsidRPr="00220C97">
        <w:rPr>
          <w:rFonts w:cstheme="minorHAnsi"/>
          <w:b w:val="0"/>
        </w:rPr>
        <w:t xml:space="preserve"> members </w:t>
      </w:r>
      <w:r>
        <w:rPr>
          <w:rFonts w:cstheme="minorHAnsi"/>
          <w:b w:val="0"/>
        </w:rPr>
        <w:t xml:space="preserve">were </w:t>
      </w:r>
      <w:r w:rsidR="00BC7A49">
        <w:rPr>
          <w:rFonts w:cstheme="minorHAnsi"/>
          <w:b w:val="0"/>
        </w:rPr>
        <w:t>announced</w:t>
      </w:r>
      <w:r>
        <w:rPr>
          <w:rFonts w:cstheme="minorHAnsi"/>
          <w:b w:val="0"/>
        </w:rPr>
        <w:t>.</w:t>
      </w:r>
    </w:p>
    <w:p w:rsidR="00444315" w:rsidRPr="00220C97" w:rsidRDefault="00BC7A49" w:rsidP="00E52247">
      <w:pPr>
        <w:pStyle w:val="ListParagraph"/>
        <w:numPr>
          <w:ilvl w:val="0"/>
          <w:numId w:val="33"/>
        </w:numPr>
        <w:spacing w:line="240" w:lineRule="auto"/>
        <w:rPr>
          <w:rFonts w:cstheme="minorHAnsi"/>
          <w:b w:val="0"/>
        </w:rPr>
      </w:pPr>
      <w:r>
        <w:rPr>
          <w:rFonts w:cstheme="minorHAnsi"/>
          <w:b w:val="0"/>
        </w:rPr>
        <w:t>The Co-Chairs announced that a call for volunteers from</w:t>
      </w:r>
      <w:r w:rsidR="00444315" w:rsidRPr="00220C97">
        <w:rPr>
          <w:rFonts w:cstheme="minorHAnsi"/>
          <w:b w:val="0"/>
        </w:rPr>
        <w:t xml:space="preserve"> the campus community</w:t>
      </w:r>
      <w:r>
        <w:rPr>
          <w:rFonts w:cstheme="minorHAnsi"/>
          <w:b w:val="0"/>
        </w:rPr>
        <w:t xml:space="preserve"> had been made</w:t>
      </w:r>
      <w:r w:rsidR="00444315" w:rsidRPr="00220C97">
        <w:rPr>
          <w:rFonts w:cstheme="minorHAnsi"/>
          <w:b w:val="0"/>
        </w:rPr>
        <w:t>. As part of this call,</w:t>
      </w:r>
      <w:r w:rsidR="000E1EC6">
        <w:rPr>
          <w:rFonts w:cstheme="minorHAnsi"/>
          <w:b w:val="0"/>
        </w:rPr>
        <w:t xml:space="preserve"> the title for</w:t>
      </w:r>
      <w:r w:rsidR="00444315" w:rsidRPr="00220C97">
        <w:rPr>
          <w:rFonts w:cstheme="minorHAnsi"/>
          <w:b w:val="0"/>
        </w:rPr>
        <w:t xml:space="preserve"> sub-committee</w:t>
      </w:r>
      <w:r w:rsidR="000E1EC6">
        <w:rPr>
          <w:rFonts w:cstheme="minorHAnsi"/>
          <w:b w:val="0"/>
        </w:rPr>
        <w:t xml:space="preserve"> #6, </w:t>
      </w:r>
      <w:r w:rsidR="00095D5E" w:rsidRPr="00220C97">
        <w:rPr>
          <w:rFonts w:cstheme="minorHAnsi"/>
          <w:b w:val="0"/>
        </w:rPr>
        <w:t>“</w:t>
      </w:r>
      <w:r w:rsidR="00095D5E" w:rsidRPr="00220C97">
        <w:rPr>
          <w:rFonts w:cstheme="minorHAnsi"/>
          <w:b w:val="0"/>
          <w:bCs/>
          <w:iCs/>
        </w:rPr>
        <w:t>Enhancing and Supporting Professional Development and Diversity Training for Faculty and Staff”</w:t>
      </w:r>
      <w:r w:rsidR="00095D5E" w:rsidRPr="00220C97">
        <w:rPr>
          <w:rFonts w:cstheme="minorHAnsi"/>
          <w:bCs/>
          <w:i/>
          <w:iCs/>
        </w:rPr>
        <w:t xml:space="preserve"> </w:t>
      </w:r>
      <w:r w:rsidR="00095D5E" w:rsidRPr="00220C97">
        <w:rPr>
          <w:rFonts w:cstheme="minorHAnsi"/>
          <w:b w:val="0"/>
          <w:bCs/>
          <w:iCs/>
        </w:rPr>
        <w:t xml:space="preserve">was </w:t>
      </w:r>
      <w:r w:rsidR="000E1EC6">
        <w:rPr>
          <w:rFonts w:cstheme="minorHAnsi"/>
          <w:b w:val="0"/>
          <w:bCs/>
          <w:iCs/>
        </w:rPr>
        <w:t>changed</w:t>
      </w:r>
      <w:r w:rsidR="00095D5E" w:rsidRPr="00220C97">
        <w:rPr>
          <w:rFonts w:cstheme="minorHAnsi"/>
          <w:b w:val="0"/>
          <w:bCs/>
          <w:iCs/>
        </w:rPr>
        <w:t xml:space="preserve"> to “</w:t>
      </w:r>
      <w:r w:rsidR="00095D5E" w:rsidRPr="00220C97">
        <w:rPr>
          <w:rFonts w:cstheme="minorHAnsi"/>
          <w:b w:val="0"/>
        </w:rPr>
        <w:t xml:space="preserve">Enhancing and Supporting Professional Development for Faculty and Staff, and Promoting Diversity Awareness” following a recommendation </w:t>
      </w:r>
      <w:r>
        <w:rPr>
          <w:rFonts w:cstheme="minorHAnsi"/>
          <w:b w:val="0"/>
        </w:rPr>
        <w:t>by</w:t>
      </w:r>
      <w:r w:rsidR="00095D5E" w:rsidRPr="00220C97">
        <w:rPr>
          <w:rFonts w:cstheme="minorHAnsi"/>
          <w:b w:val="0"/>
        </w:rPr>
        <w:t xml:space="preserve"> President Driscoll. This </w:t>
      </w:r>
      <w:r>
        <w:rPr>
          <w:rFonts w:cstheme="minorHAnsi"/>
          <w:b w:val="0"/>
        </w:rPr>
        <w:t>revised</w:t>
      </w:r>
      <w:r w:rsidR="00095D5E" w:rsidRPr="00220C97">
        <w:rPr>
          <w:rFonts w:cstheme="minorHAnsi"/>
          <w:b w:val="0"/>
        </w:rPr>
        <w:t xml:space="preserve"> title </w:t>
      </w:r>
      <w:r>
        <w:rPr>
          <w:rFonts w:cstheme="minorHAnsi"/>
          <w:b w:val="0"/>
        </w:rPr>
        <w:t>enables</w:t>
      </w:r>
      <w:r w:rsidR="00095D5E" w:rsidRPr="00220C97">
        <w:rPr>
          <w:rFonts w:cstheme="minorHAnsi"/>
          <w:b w:val="0"/>
        </w:rPr>
        <w:t xml:space="preserve"> the sub-committee to be more inclusive with an additional focus on students</w:t>
      </w:r>
      <w:r w:rsidR="009D3481">
        <w:rPr>
          <w:rFonts w:cstheme="minorHAnsi"/>
          <w:b w:val="0"/>
        </w:rPr>
        <w:t xml:space="preserve"> if desired</w:t>
      </w:r>
      <w:bookmarkStart w:id="0" w:name="_GoBack"/>
      <w:bookmarkEnd w:id="0"/>
      <w:r w:rsidR="00095D5E" w:rsidRPr="00220C97">
        <w:rPr>
          <w:rFonts w:cstheme="minorHAnsi"/>
          <w:b w:val="0"/>
        </w:rPr>
        <w:t xml:space="preserve">. </w:t>
      </w:r>
    </w:p>
    <w:p w:rsidR="00095D5E" w:rsidRPr="00220C97" w:rsidRDefault="003F02BD" w:rsidP="00E52247">
      <w:pPr>
        <w:pStyle w:val="ListParagraph"/>
        <w:numPr>
          <w:ilvl w:val="0"/>
          <w:numId w:val="33"/>
        </w:numPr>
        <w:spacing w:line="240" w:lineRule="auto"/>
        <w:rPr>
          <w:rFonts w:cstheme="minorHAnsi"/>
          <w:b w:val="0"/>
        </w:rPr>
      </w:pPr>
      <w:r w:rsidRPr="00220C97">
        <w:rPr>
          <w:rFonts w:cstheme="minorHAnsi"/>
          <w:b w:val="0"/>
        </w:rPr>
        <w:t>As of noon January 27, 2017, 76 f</w:t>
      </w:r>
      <w:r w:rsidR="000E1EC6">
        <w:rPr>
          <w:rFonts w:cstheme="minorHAnsi"/>
          <w:b w:val="0"/>
        </w:rPr>
        <w:t>aculty and/or staff members had</w:t>
      </w:r>
      <w:r w:rsidRPr="00220C97">
        <w:rPr>
          <w:rFonts w:cstheme="minorHAnsi"/>
          <w:b w:val="0"/>
        </w:rPr>
        <w:t xml:space="preserve"> volunteered to serve on sub-committees. </w:t>
      </w:r>
    </w:p>
    <w:p w:rsidR="003F02BD" w:rsidRPr="00220C97" w:rsidRDefault="003F02BD" w:rsidP="00E52247">
      <w:pPr>
        <w:pStyle w:val="ListParagraph"/>
        <w:numPr>
          <w:ilvl w:val="0"/>
          <w:numId w:val="33"/>
        </w:numPr>
        <w:spacing w:line="240" w:lineRule="auto"/>
        <w:rPr>
          <w:rFonts w:cstheme="minorHAnsi"/>
          <w:b w:val="0"/>
        </w:rPr>
      </w:pPr>
      <w:r w:rsidRPr="00220C97">
        <w:rPr>
          <w:rFonts w:cstheme="minorHAnsi"/>
          <w:b w:val="0"/>
        </w:rPr>
        <w:t xml:space="preserve">The Commission has contacted individuals and groups for outreach to our student population, in hopes of increasing student involvement. </w:t>
      </w:r>
    </w:p>
    <w:p w:rsidR="008276D3" w:rsidRPr="00220C97" w:rsidRDefault="00876826" w:rsidP="008276D3">
      <w:pPr>
        <w:pStyle w:val="ListParagraph"/>
        <w:rPr>
          <w:rFonts w:cstheme="minorHAnsi"/>
        </w:rPr>
      </w:pPr>
      <w:r w:rsidRPr="00220C97">
        <w:rPr>
          <w:rFonts w:cstheme="minorHAnsi"/>
        </w:rPr>
        <w:t>Anticipated Next Steps</w:t>
      </w:r>
    </w:p>
    <w:p w:rsidR="003F02BD" w:rsidRPr="00220C97" w:rsidRDefault="00C817AB" w:rsidP="003F02BD">
      <w:pPr>
        <w:pStyle w:val="ListParagraph"/>
        <w:numPr>
          <w:ilvl w:val="0"/>
          <w:numId w:val="34"/>
        </w:numPr>
        <w:rPr>
          <w:rFonts w:cstheme="minorHAnsi"/>
          <w:b w:val="0"/>
        </w:rPr>
      </w:pPr>
      <w:r w:rsidRPr="00220C97">
        <w:rPr>
          <w:rFonts w:cstheme="minorHAnsi"/>
          <w:b w:val="0"/>
        </w:rPr>
        <w:t>At the February 7</w:t>
      </w:r>
      <w:r w:rsidRPr="00220C97">
        <w:rPr>
          <w:rFonts w:cstheme="minorHAnsi"/>
          <w:b w:val="0"/>
          <w:vertAlign w:val="superscript"/>
        </w:rPr>
        <w:t>th</w:t>
      </w:r>
      <w:r w:rsidRPr="00220C97">
        <w:rPr>
          <w:rFonts w:cstheme="minorHAnsi"/>
          <w:b w:val="0"/>
        </w:rPr>
        <w:t xml:space="preserve"> Commission Meeting, sub-committee co-chairs and members will elect committee members based on volunteer lists. Sub-committee co-chairs </w:t>
      </w:r>
      <w:r w:rsidRPr="00220C97">
        <w:rPr>
          <w:rFonts w:cstheme="minorHAnsi"/>
          <w:b w:val="0"/>
        </w:rPr>
        <w:lastRenderedPageBreak/>
        <w:t xml:space="preserve">were reminded to </w:t>
      </w:r>
      <w:r w:rsidR="00BC7A49">
        <w:rPr>
          <w:rFonts w:cstheme="minorHAnsi"/>
          <w:b w:val="0"/>
        </w:rPr>
        <w:t xml:space="preserve">facilitate the widest </w:t>
      </w:r>
      <w:r w:rsidR="00280E20" w:rsidRPr="00220C97">
        <w:rPr>
          <w:rFonts w:cstheme="minorHAnsi"/>
          <w:b w:val="0"/>
        </w:rPr>
        <w:t>represent</w:t>
      </w:r>
      <w:r w:rsidR="000E1EC6">
        <w:rPr>
          <w:rFonts w:cstheme="minorHAnsi"/>
          <w:b w:val="0"/>
        </w:rPr>
        <w:t>ation of</w:t>
      </w:r>
      <w:r w:rsidR="00280E20" w:rsidRPr="00220C97">
        <w:rPr>
          <w:rFonts w:cstheme="minorHAnsi"/>
          <w:b w:val="0"/>
        </w:rPr>
        <w:t xml:space="preserve"> different demographic groups </w:t>
      </w:r>
      <w:r w:rsidR="000E1EC6">
        <w:rPr>
          <w:rFonts w:cstheme="minorHAnsi"/>
          <w:b w:val="0"/>
        </w:rPr>
        <w:t>as they develop their</w:t>
      </w:r>
      <w:r w:rsidR="00280E20" w:rsidRPr="00220C97">
        <w:rPr>
          <w:rFonts w:cstheme="minorHAnsi"/>
          <w:b w:val="0"/>
        </w:rPr>
        <w:t xml:space="preserve"> member list</w:t>
      </w:r>
      <w:r w:rsidR="000E1EC6">
        <w:rPr>
          <w:rFonts w:cstheme="minorHAnsi"/>
          <w:b w:val="0"/>
        </w:rPr>
        <w:t>s</w:t>
      </w:r>
      <w:r w:rsidR="00280E20" w:rsidRPr="00220C97">
        <w:rPr>
          <w:rFonts w:cstheme="minorHAnsi"/>
          <w:b w:val="0"/>
        </w:rPr>
        <w:t xml:space="preserve">. </w:t>
      </w:r>
    </w:p>
    <w:p w:rsidR="0014246E" w:rsidRPr="00220C97" w:rsidRDefault="0014246E" w:rsidP="003F02BD">
      <w:pPr>
        <w:pStyle w:val="ListParagraph"/>
        <w:numPr>
          <w:ilvl w:val="0"/>
          <w:numId w:val="34"/>
        </w:numPr>
        <w:rPr>
          <w:rFonts w:cstheme="minorHAnsi"/>
          <w:b w:val="0"/>
        </w:rPr>
      </w:pPr>
      <w:r w:rsidRPr="00220C97">
        <w:rPr>
          <w:rFonts w:cstheme="minorHAnsi"/>
          <w:b w:val="0"/>
        </w:rPr>
        <w:t xml:space="preserve">Sub-committee members were asked to draft the </w:t>
      </w:r>
      <w:r w:rsidR="00BC7A49">
        <w:rPr>
          <w:rFonts w:cstheme="minorHAnsi"/>
          <w:b w:val="0"/>
        </w:rPr>
        <w:t>charge and focus</w:t>
      </w:r>
      <w:r w:rsidRPr="00220C97">
        <w:rPr>
          <w:rFonts w:cstheme="minorHAnsi"/>
          <w:b w:val="0"/>
        </w:rPr>
        <w:t xml:space="preserve"> f</w:t>
      </w:r>
      <w:r w:rsidR="00BC7A49">
        <w:rPr>
          <w:rFonts w:cstheme="minorHAnsi"/>
          <w:b w:val="0"/>
        </w:rPr>
        <w:t xml:space="preserve">or their committee and be ready to present the draft </w:t>
      </w:r>
      <w:r w:rsidR="00BF0E53">
        <w:rPr>
          <w:rFonts w:cstheme="minorHAnsi"/>
          <w:b w:val="0"/>
        </w:rPr>
        <w:t>at</w:t>
      </w:r>
      <w:r w:rsidRPr="00220C97">
        <w:rPr>
          <w:rFonts w:cstheme="minorHAnsi"/>
          <w:b w:val="0"/>
        </w:rPr>
        <w:t xml:space="preserve"> the next Commission meeting. Changes to the overall direction and goals can be made at the first sub-committee meetings pending overall Commission approval. </w:t>
      </w:r>
    </w:p>
    <w:p w:rsidR="0014246E" w:rsidRPr="00220C97" w:rsidRDefault="0014246E" w:rsidP="003F02BD">
      <w:pPr>
        <w:pStyle w:val="ListParagraph"/>
        <w:numPr>
          <w:ilvl w:val="0"/>
          <w:numId w:val="34"/>
        </w:numPr>
        <w:rPr>
          <w:rFonts w:cstheme="minorHAnsi"/>
          <w:b w:val="0"/>
        </w:rPr>
      </w:pPr>
      <w:r w:rsidRPr="00220C97">
        <w:rPr>
          <w:rFonts w:cstheme="minorHAnsi"/>
          <w:b w:val="0"/>
        </w:rPr>
        <w:t>Sub-committee members were</w:t>
      </w:r>
      <w:r w:rsidR="000E1EC6">
        <w:rPr>
          <w:rFonts w:cstheme="minorHAnsi"/>
          <w:b w:val="0"/>
        </w:rPr>
        <w:t xml:space="preserve"> reminded of their overall goal:</w:t>
      </w:r>
      <w:r w:rsidRPr="00220C97">
        <w:rPr>
          <w:rFonts w:cstheme="minorHAnsi"/>
          <w:b w:val="0"/>
        </w:rPr>
        <w:t xml:space="preserve"> to make recommendations for change to President Driscoll.</w:t>
      </w:r>
    </w:p>
    <w:p w:rsidR="0014246E" w:rsidRPr="00220C97" w:rsidRDefault="000E1EC6" w:rsidP="003F02BD">
      <w:pPr>
        <w:pStyle w:val="ListParagraph"/>
        <w:numPr>
          <w:ilvl w:val="0"/>
          <w:numId w:val="34"/>
        </w:numPr>
        <w:rPr>
          <w:rFonts w:cstheme="minorHAnsi"/>
          <w:b w:val="0"/>
        </w:rPr>
      </w:pPr>
      <w:r>
        <w:rPr>
          <w:rFonts w:cstheme="minorHAnsi"/>
          <w:b w:val="0"/>
        </w:rPr>
        <w:t>T</w:t>
      </w:r>
      <w:r w:rsidR="00220C97" w:rsidRPr="00220C97">
        <w:rPr>
          <w:rFonts w:cstheme="minorHAnsi"/>
          <w:b w:val="0"/>
        </w:rPr>
        <w:t>he following framework to guide sub-committee work</w:t>
      </w:r>
      <w:r>
        <w:rPr>
          <w:rFonts w:cstheme="minorHAnsi"/>
          <w:b w:val="0"/>
        </w:rPr>
        <w:t xml:space="preserve"> was recommended</w:t>
      </w:r>
      <w:r w:rsidR="00BF0E53">
        <w:rPr>
          <w:rFonts w:cstheme="minorHAnsi"/>
          <w:b w:val="0"/>
        </w:rPr>
        <w:t>: f</w:t>
      </w:r>
      <w:r w:rsidR="00220C97" w:rsidRPr="00220C97">
        <w:rPr>
          <w:rFonts w:cstheme="minorHAnsi"/>
          <w:b w:val="0"/>
        </w:rPr>
        <w:t>irst, gather as much data as possible on the area of focus</w:t>
      </w:r>
      <w:r>
        <w:rPr>
          <w:rFonts w:cstheme="minorHAnsi"/>
          <w:b w:val="0"/>
        </w:rPr>
        <w:t>, and then</w:t>
      </w:r>
      <w:r w:rsidR="00220C97" w:rsidRPr="00220C97">
        <w:rPr>
          <w:rFonts w:cstheme="minorHAnsi"/>
          <w:b w:val="0"/>
        </w:rPr>
        <w:t xml:space="preserve"> examine what IUP does well and what we could improve</w:t>
      </w:r>
      <w:r w:rsidR="00BF0E53">
        <w:rPr>
          <w:rFonts w:cstheme="minorHAnsi"/>
          <w:b w:val="0"/>
        </w:rPr>
        <w:t>. Use the areas for improvement</w:t>
      </w:r>
      <w:r w:rsidR="00220C97" w:rsidRPr="00220C97">
        <w:rPr>
          <w:rFonts w:cstheme="minorHAnsi"/>
          <w:b w:val="0"/>
        </w:rPr>
        <w:t xml:space="preserve"> </w:t>
      </w:r>
      <w:r w:rsidR="00BC7A49">
        <w:rPr>
          <w:rFonts w:cstheme="minorHAnsi"/>
          <w:b w:val="0"/>
        </w:rPr>
        <w:t xml:space="preserve">as a basis for developing the </w:t>
      </w:r>
      <w:r w:rsidR="00220C97" w:rsidRPr="00220C97">
        <w:rPr>
          <w:rFonts w:cstheme="minorHAnsi"/>
          <w:b w:val="0"/>
        </w:rPr>
        <w:t xml:space="preserve">recommendations to the President. </w:t>
      </w:r>
    </w:p>
    <w:p w:rsidR="00220C97" w:rsidRPr="00220C97" w:rsidRDefault="00220C97" w:rsidP="003F02BD">
      <w:pPr>
        <w:pStyle w:val="ListParagraph"/>
        <w:numPr>
          <w:ilvl w:val="0"/>
          <w:numId w:val="34"/>
        </w:numPr>
        <w:rPr>
          <w:rFonts w:cstheme="minorHAnsi"/>
          <w:b w:val="0"/>
        </w:rPr>
      </w:pPr>
      <w:r>
        <w:rPr>
          <w:rFonts w:cstheme="minorHAnsi"/>
          <w:b w:val="0"/>
        </w:rPr>
        <w:t xml:space="preserve">This Commission will </w:t>
      </w:r>
      <w:r w:rsidR="00BC7A49">
        <w:rPr>
          <w:rFonts w:cstheme="minorHAnsi"/>
          <w:b w:val="0"/>
        </w:rPr>
        <w:t>work t</w:t>
      </w:r>
      <w:r>
        <w:rPr>
          <w:rFonts w:cstheme="minorHAnsi"/>
          <w:b w:val="0"/>
        </w:rPr>
        <w:t>o foster</w:t>
      </w:r>
      <w:r w:rsidR="00BC7A49">
        <w:rPr>
          <w:rFonts w:cstheme="minorHAnsi"/>
          <w:b w:val="0"/>
        </w:rPr>
        <w:t>, on a long-term basis,</w:t>
      </w:r>
      <w:r>
        <w:rPr>
          <w:rFonts w:cstheme="minorHAnsi"/>
          <w:b w:val="0"/>
        </w:rPr>
        <w:t xml:space="preserve"> positive i</w:t>
      </w:r>
      <w:r w:rsidR="00892CF6">
        <w:rPr>
          <w:rFonts w:cstheme="minorHAnsi"/>
          <w:b w:val="0"/>
        </w:rPr>
        <w:t xml:space="preserve">nteractions on campus. </w:t>
      </w:r>
      <w:r>
        <w:rPr>
          <w:rFonts w:cstheme="minorHAnsi"/>
          <w:b w:val="0"/>
        </w:rPr>
        <w:t xml:space="preserve"> </w:t>
      </w:r>
      <w:r w:rsidR="0008240D">
        <w:rPr>
          <w:rFonts w:cstheme="minorHAnsi"/>
          <w:b w:val="0"/>
        </w:rPr>
        <w:t xml:space="preserve">After </w:t>
      </w:r>
      <w:r w:rsidR="00BC7A49">
        <w:rPr>
          <w:rFonts w:cstheme="minorHAnsi"/>
          <w:b w:val="0"/>
        </w:rPr>
        <w:t xml:space="preserve">the </w:t>
      </w:r>
      <w:r w:rsidR="0008240D" w:rsidRPr="0008240D">
        <w:rPr>
          <w:rFonts w:cstheme="minorHAnsi"/>
          <w:b w:val="0"/>
        </w:rPr>
        <w:t>r</w:t>
      </w:r>
      <w:r w:rsidRPr="0008240D">
        <w:rPr>
          <w:rFonts w:cstheme="minorHAnsi"/>
          <w:b w:val="0"/>
        </w:rPr>
        <w:t>ecommendations</w:t>
      </w:r>
      <w:r w:rsidR="00892CF6" w:rsidRPr="0008240D">
        <w:rPr>
          <w:rFonts w:cstheme="minorHAnsi"/>
          <w:b w:val="0"/>
        </w:rPr>
        <w:t xml:space="preserve"> have been</w:t>
      </w:r>
      <w:r w:rsidR="00892CF6">
        <w:rPr>
          <w:rFonts w:cstheme="minorHAnsi"/>
          <w:b w:val="0"/>
        </w:rPr>
        <w:t xml:space="preserve"> </w:t>
      </w:r>
      <w:r w:rsidR="0008240D">
        <w:rPr>
          <w:rFonts w:cstheme="minorHAnsi"/>
          <w:b w:val="0"/>
        </w:rPr>
        <w:t>submitted</w:t>
      </w:r>
      <w:r w:rsidR="00BC7A49">
        <w:rPr>
          <w:rFonts w:cstheme="minorHAnsi"/>
          <w:b w:val="0"/>
        </w:rPr>
        <w:t>, the Commission w</w:t>
      </w:r>
      <w:r>
        <w:rPr>
          <w:rFonts w:cstheme="minorHAnsi"/>
          <w:b w:val="0"/>
        </w:rPr>
        <w:t xml:space="preserve">ould monitor progress, or establish additional areas of importance to explore. </w:t>
      </w:r>
    </w:p>
    <w:p w:rsidR="002C3D7E" w:rsidRDefault="00876826" w:rsidP="008B14E5">
      <w:pPr>
        <w:pStyle w:val="ListParagraph"/>
        <w:spacing w:line="240" w:lineRule="auto"/>
        <w:rPr>
          <w:rFonts w:cstheme="minorHAnsi"/>
        </w:rPr>
      </w:pPr>
      <w:r w:rsidRPr="00220C97">
        <w:rPr>
          <w:rFonts w:cstheme="minorHAnsi"/>
        </w:rPr>
        <w:t xml:space="preserve">Marginalized Voices &amp; Alliances </w:t>
      </w:r>
    </w:p>
    <w:p w:rsidR="00EB33D9" w:rsidRDefault="00EB33D9" w:rsidP="00EB33D9">
      <w:pPr>
        <w:pStyle w:val="ListParagraph"/>
        <w:numPr>
          <w:ilvl w:val="0"/>
          <w:numId w:val="35"/>
        </w:numPr>
        <w:spacing w:line="240" w:lineRule="auto"/>
        <w:rPr>
          <w:rFonts w:cstheme="minorHAnsi"/>
          <w:b w:val="0"/>
        </w:rPr>
      </w:pPr>
      <w:r w:rsidRPr="00EB33D9">
        <w:rPr>
          <w:rFonts w:cstheme="minorHAnsi"/>
          <w:b w:val="0"/>
        </w:rPr>
        <w:t xml:space="preserve">Sub-committees </w:t>
      </w:r>
      <w:r>
        <w:rPr>
          <w:rFonts w:cstheme="minorHAnsi"/>
          <w:b w:val="0"/>
        </w:rPr>
        <w:t xml:space="preserve">will need to be diligent </w:t>
      </w:r>
      <w:r w:rsidR="009C7C2C">
        <w:rPr>
          <w:rFonts w:cstheme="minorHAnsi"/>
          <w:b w:val="0"/>
        </w:rPr>
        <w:t xml:space="preserve">when soliciting campus wide feedback and gathering data. In order to account for as many marginalized voices in our community as possible, having multiple venues for data collection will be essential. </w:t>
      </w:r>
    </w:p>
    <w:p w:rsidR="00876826" w:rsidRPr="0008240D" w:rsidRDefault="009C7C2C" w:rsidP="0008240D">
      <w:pPr>
        <w:pStyle w:val="ListParagraph"/>
        <w:numPr>
          <w:ilvl w:val="0"/>
          <w:numId w:val="35"/>
        </w:numPr>
        <w:spacing w:line="240" w:lineRule="auto"/>
        <w:rPr>
          <w:rFonts w:cstheme="minorHAnsi"/>
          <w:b w:val="0"/>
        </w:rPr>
      </w:pPr>
      <w:r>
        <w:rPr>
          <w:rFonts w:cstheme="minorHAnsi"/>
          <w:b w:val="0"/>
        </w:rPr>
        <w:t xml:space="preserve">Commission members recommended </w:t>
      </w:r>
      <w:r w:rsidR="00892CF6">
        <w:rPr>
          <w:rFonts w:cstheme="minorHAnsi"/>
          <w:b w:val="0"/>
        </w:rPr>
        <w:t xml:space="preserve">that the </w:t>
      </w:r>
      <w:r>
        <w:rPr>
          <w:rFonts w:cstheme="minorHAnsi"/>
          <w:b w:val="0"/>
        </w:rPr>
        <w:t xml:space="preserve">sub-committees use open </w:t>
      </w:r>
      <w:r w:rsidR="00217ED6">
        <w:rPr>
          <w:rFonts w:cstheme="minorHAnsi"/>
          <w:b w:val="0"/>
        </w:rPr>
        <w:t>forums</w:t>
      </w:r>
      <w:r>
        <w:rPr>
          <w:rFonts w:cstheme="minorHAnsi"/>
          <w:b w:val="0"/>
        </w:rPr>
        <w:t xml:space="preserve">, </w:t>
      </w:r>
      <w:r w:rsidR="00217ED6">
        <w:rPr>
          <w:rFonts w:cstheme="minorHAnsi"/>
          <w:b w:val="0"/>
        </w:rPr>
        <w:t xml:space="preserve">suggestion boxes, and intergroup meetings as ways to give community members a voice. </w:t>
      </w:r>
    </w:p>
    <w:p w:rsidR="00876826" w:rsidRDefault="00876826" w:rsidP="0071256A">
      <w:pPr>
        <w:pStyle w:val="ListParagraph"/>
        <w:spacing w:line="240" w:lineRule="auto"/>
        <w:rPr>
          <w:rFonts w:cstheme="minorHAnsi"/>
        </w:rPr>
      </w:pPr>
      <w:r w:rsidRPr="00220C97">
        <w:rPr>
          <w:rFonts w:cstheme="minorHAnsi"/>
        </w:rPr>
        <w:t>Resources for the Commission</w:t>
      </w:r>
      <w:r w:rsidR="00BC7A49">
        <w:rPr>
          <w:rFonts w:cstheme="minorHAnsi"/>
        </w:rPr>
        <w:t>’</w:t>
      </w:r>
      <w:r w:rsidRPr="00220C97">
        <w:rPr>
          <w:rFonts w:cstheme="minorHAnsi"/>
        </w:rPr>
        <w:t xml:space="preserve">s Work </w:t>
      </w:r>
    </w:p>
    <w:p w:rsidR="000E1EC6" w:rsidRDefault="000E1EC6" w:rsidP="000E1EC6">
      <w:pPr>
        <w:pStyle w:val="ListParagraph"/>
        <w:numPr>
          <w:ilvl w:val="0"/>
          <w:numId w:val="36"/>
        </w:numPr>
        <w:spacing w:line="240" w:lineRule="auto"/>
        <w:rPr>
          <w:rFonts w:cstheme="minorHAnsi"/>
          <w:b w:val="0"/>
        </w:rPr>
      </w:pPr>
      <w:r w:rsidRPr="000E1EC6">
        <w:rPr>
          <w:rFonts w:cstheme="minorHAnsi"/>
          <w:b w:val="0"/>
        </w:rPr>
        <w:t xml:space="preserve">The office of Social Equity </w:t>
      </w:r>
      <w:r w:rsidR="00BC7A49">
        <w:rPr>
          <w:rFonts w:cstheme="minorHAnsi"/>
          <w:b w:val="0"/>
        </w:rPr>
        <w:t xml:space="preserve">and </w:t>
      </w:r>
      <w:r>
        <w:rPr>
          <w:rFonts w:cstheme="minorHAnsi"/>
          <w:b w:val="0"/>
        </w:rPr>
        <w:t>other sister Commissions could be strong allies and resources for sub-committee work. Meetings with sister Commi</w:t>
      </w:r>
      <w:r w:rsidR="00BC7A49">
        <w:rPr>
          <w:rFonts w:cstheme="minorHAnsi"/>
          <w:b w:val="0"/>
        </w:rPr>
        <w:t xml:space="preserve">ssions will be scheduled in </w:t>
      </w:r>
      <w:r>
        <w:rPr>
          <w:rFonts w:cstheme="minorHAnsi"/>
          <w:b w:val="0"/>
        </w:rPr>
        <w:t xml:space="preserve">upcoming weeks. </w:t>
      </w:r>
    </w:p>
    <w:p w:rsidR="0008240D" w:rsidRDefault="0008240D" w:rsidP="000E1EC6">
      <w:pPr>
        <w:pStyle w:val="ListParagraph"/>
        <w:numPr>
          <w:ilvl w:val="0"/>
          <w:numId w:val="36"/>
        </w:numPr>
        <w:spacing w:line="240" w:lineRule="auto"/>
        <w:rPr>
          <w:rFonts w:cstheme="minorHAnsi"/>
          <w:b w:val="0"/>
        </w:rPr>
      </w:pPr>
      <w:r>
        <w:rPr>
          <w:rFonts w:cstheme="minorHAnsi"/>
          <w:b w:val="0"/>
        </w:rPr>
        <w:t>The Campus Climate Study and other relevant documents will be placed on the X-Drive for sub-committee use.</w:t>
      </w:r>
    </w:p>
    <w:p w:rsidR="00876826" w:rsidRPr="00220C97" w:rsidRDefault="0015180F" w:rsidP="00876826">
      <w:pPr>
        <w:pStyle w:val="ListParagraph"/>
        <w:spacing w:after="240" w:line="240" w:lineRule="auto"/>
        <w:rPr>
          <w:rFonts w:cstheme="minorHAnsi"/>
        </w:rPr>
      </w:pPr>
      <w:r w:rsidRPr="00220C97">
        <w:rPr>
          <w:rFonts w:cstheme="minorHAnsi"/>
        </w:rPr>
        <w:t>Adjournment</w:t>
      </w:r>
    </w:p>
    <w:p w:rsidR="00876826" w:rsidRPr="00220C97" w:rsidRDefault="00876826" w:rsidP="00876826">
      <w:pPr>
        <w:ind w:left="0"/>
        <w:rPr>
          <w:rFonts w:cstheme="minorHAnsi"/>
        </w:rPr>
      </w:pPr>
      <w:r w:rsidRPr="00220C97">
        <w:rPr>
          <w:rFonts w:cstheme="minorHAnsi"/>
        </w:rPr>
        <w:t>Next Meeting at 1:30 p.m. Tuesday, February 7, 2017- 103 HSS</w:t>
      </w:r>
    </w:p>
    <w:p w:rsidR="0071256A" w:rsidRPr="00220C97" w:rsidRDefault="0071256A" w:rsidP="008B14E5">
      <w:pPr>
        <w:spacing w:line="240" w:lineRule="auto"/>
        <w:ind w:left="0"/>
        <w:rPr>
          <w:rFonts w:cstheme="minorHAnsi"/>
        </w:rPr>
      </w:pPr>
      <w:r w:rsidRPr="00220C97">
        <w:rPr>
          <w:rFonts w:cstheme="minorHAnsi"/>
        </w:rPr>
        <w:t>Commissioners were reminded to:</w:t>
      </w:r>
    </w:p>
    <w:p w:rsidR="0071256A" w:rsidRPr="00220C97" w:rsidRDefault="00876826" w:rsidP="008B14E5">
      <w:pPr>
        <w:spacing w:line="240" w:lineRule="auto"/>
        <w:ind w:left="0"/>
        <w:rPr>
          <w:rFonts w:cstheme="minorHAnsi"/>
        </w:rPr>
      </w:pPr>
      <w:r w:rsidRPr="00220C97">
        <w:rPr>
          <w:rFonts w:cstheme="minorHAnsi"/>
        </w:rPr>
        <w:lastRenderedPageBreak/>
        <w:t xml:space="preserve">1. Discuss and define sub-committees scope of work. The topics will be discussed at the Tuesday, February 7, 2017 meeting. </w:t>
      </w:r>
    </w:p>
    <w:p w:rsidR="00D97711" w:rsidRPr="00220C97" w:rsidRDefault="00E02F24" w:rsidP="00D32F23">
      <w:pPr>
        <w:spacing w:line="240" w:lineRule="auto"/>
        <w:ind w:left="0"/>
        <w:rPr>
          <w:rFonts w:cstheme="minorHAnsi"/>
        </w:rPr>
      </w:pPr>
      <w:r>
        <w:rPr>
          <w:rFonts w:cstheme="minorHAnsi"/>
        </w:rPr>
        <w:t>Respectfully</w:t>
      </w:r>
      <w:r w:rsidR="0015180F" w:rsidRPr="00220C97">
        <w:rPr>
          <w:rFonts w:cstheme="minorHAnsi"/>
        </w:rPr>
        <w:t xml:space="preserve"> s</w:t>
      </w:r>
      <w:r w:rsidR="008E476B" w:rsidRPr="00220C97">
        <w:rPr>
          <w:rFonts w:cstheme="minorHAnsi"/>
        </w:rPr>
        <w:t>ubmitted</w:t>
      </w:r>
      <w:r>
        <w:rPr>
          <w:rFonts w:cstheme="minorHAnsi"/>
        </w:rPr>
        <w:t>,</w:t>
      </w:r>
      <w:r w:rsidR="004E227E" w:rsidRPr="00220C97">
        <w:rPr>
          <w:rFonts w:cstheme="minorHAnsi"/>
        </w:rPr>
        <w:t xml:space="preserve"> </w:t>
      </w:r>
      <w:r w:rsidR="005C35A9" w:rsidRPr="00220C97">
        <w:rPr>
          <w:rFonts w:cstheme="minorHAnsi"/>
        </w:rPr>
        <w:t>Allison Baker</w:t>
      </w:r>
    </w:p>
    <w:sectPr w:rsidR="00D97711" w:rsidRPr="00220C97" w:rsidSect="00A62024">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C5F4A"/>
    <w:multiLevelType w:val="hybridMultilevel"/>
    <w:tmpl w:val="BAC0FF2C"/>
    <w:lvl w:ilvl="0" w:tplc="04090019">
      <w:start w:val="1"/>
      <w:numFmt w:val="lowerLetter"/>
      <w:lvlText w:val="%1."/>
      <w:lvlJc w:val="left"/>
      <w:pPr>
        <w:ind w:left="72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7A5387B"/>
    <w:multiLevelType w:val="hybridMultilevel"/>
    <w:tmpl w:val="0A141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9E2648"/>
    <w:multiLevelType w:val="hybridMultilevel"/>
    <w:tmpl w:val="2F3C9DAA"/>
    <w:lvl w:ilvl="0" w:tplc="436A9EA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8DA4921"/>
    <w:multiLevelType w:val="hybridMultilevel"/>
    <w:tmpl w:val="74820A76"/>
    <w:lvl w:ilvl="0" w:tplc="97C6129E">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554ED"/>
    <w:multiLevelType w:val="hybridMultilevel"/>
    <w:tmpl w:val="4F3C3248"/>
    <w:lvl w:ilvl="0" w:tplc="6748B19C">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4" w15:restartNumberingAfterBreak="0">
    <w:nsid w:val="41F33EBB"/>
    <w:multiLevelType w:val="hybridMultilevel"/>
    <w:tmpl w:val="AFCCC622"/>
    <w:lvl w:ilvl="0" w:tplc="531CC240">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5" w15:restartNumberingAfterBreak="0">
    <w:nsid w:val="42EE79D7"/>
    <w:multiLevelType w:val="hybridMultilevel"/>
    <w:tmpl w:val="9BC2F0AE"/>
    <w:lvl w:ilvl="0" w:tplc="643A84DE">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15:restartNumberingAfterBreak="0">
    <w:nsid w:val="4ADE5962"/>
    <w:multiLevelType w:val="hybridMultilevel"/>
    <w:tmpl w:val="9E56C764"/>
    <w:lvl w:ilvl="0" w:tplc="70E8E45E">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7"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8" w15:restartNumberingAfterBreak="0">
    <w:nsid w:val="61B520CA"/>
    <w:multiLevelType w:val="hybridMultilevel"/>
    <w:tmpl w:val="A3429B3C"/>
    <w:lvl w:ilvl="0" w:tplc="082CDFA6">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9104EE6"/>
    <w:multiLevelType w:val="hybridMultilevel"/>
    <w:tmpl w:val="2D78B1F2"/>
    <w:lvl w:ilvl="0" w:tplc="65583EDE">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0A2ACD"/>
    <w:multiLevelType w:val="hybridMultilevel"/>
    <w:tmpl w:val="59047A42"/>
    <w:lvl w:ilvl="0" w:tplc="E364333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8"/>
  </w:num>
  <w:num w:numId="3">
    <w:abstractNumId w:val="19"/>
  </w:num>
  <w:num w:numId="4">
    <w:abstractNumId w:val="11"/>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7"/>
  </w:num>
  <w:num w:numId="26">
    <w:abstractNumId w:val="13"/>
  </w:num>
  <w:num w:numId="27">
    <w:abstractNumId w:val="10"/>
  </w:num>
  <w:num w:numId="28">
    <w:abstractNumId w:val="22"/>
  </w:num>
  <w:num w:numId="29">
    <w:abstractNumId w:val="29"/>
  </w:num>
  <w:num w:numId="30">
    <w:abstractNumId w:val="25"/>
  </w:num>
  <w:num w:numId="31">
    <w:abstractNumId w:val="20"/>
  </w:num>
  <w:num w:numId="32">
    <w:abstractNumId w:val="32"/>
  </w:num>
  <w:num w:numId="33">
    <w:abstractNumId w:val="28"/>
  </w:num>
  <w:num w:numId="34">
    <w:abstractNumId w:val="26"/>
  </w:num>
  <w:num w:numId="35">
    <w:abstractNumId w:val="2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4"/>
    <w:rsid w:val="0008240D"/>
    <w:rsid w:val="00084D1C"/>
    <w:rsid w:val="00095D5E"/>
    <w:rsid w:val="000D4F95"/>
    <w:rsid w:val="000E1EC6"/>
    <w:rsid w:val="0011573E"/>
    <w:rsid w:val="00140DAE"/>
    <w:rsid w:val="0014246E"/>
    <w:rsid w:val="0015180F"/>
    <w:rsid w:val="00193653"/>
    <w:rsid w:val="00217ED6"/>
    <w:rsid w:val="00220C97"/>
    <w:rsid w:val="00276FA1"/>
    <w:rsid w:val="00280E20"/>
    <w:rsid w:val="002832A1"/>
    <w:rsid w:val="00291B4A"/>
    <w:rsid w:val="002C3D7E"/>
    <w:rsid w:val="003276E3"/>
    <w:rsid w:val="00360B6E"/>
    <w:rsid w:val="00361DEE"/>
    <w:rsid w:val="003C3C83"/>
    <w:rsid w:val="003D4E0E"/>
    <w:rsid w:val="003F02BD"/>
    <w:rsid w:val="00411F8B"/>
    <w:rsid w:val="00444315"/>
    <w:rsid w:val="00477352"/>
    <w:rsid w:val="00480BC5"/>
    <w:rsid w:val="004B20C5"/>
    <w:rsid w:val="004B5C09"/>
    <w:rsid w:val="004E227E"/>
    <w:rsid w:val="00522313"/>
    <w:rsid w:val="00554276"/>
    <w:rsid w:val="005641AD"/>
    <w:rsid w:val="005A2EFE"/>
    <w:rsid w:val="005A5F03"/>
    <w:rsid w:val="005C35A9"/>
    <w:rsid w:val="00616B41"/>
    <w:rsid w:val="00620AE8"/>
    <w:rsid w:val="0063435F"/>
    <w:rsid w:val="0064628C"/>
    <w:rsid w:val="00680296"/>
    <w:rsid w:val="00687389"/>
    <w:rsid w:val="006928C1"/>
    <w:rsid w:val="006E5382"/>
    <w:rsid w:val="006F03D4"/>
    <w:rsid w:val="0071256A"/>
    <w:rsid w:val="007350E1"/>
    <w:rsid w:val="007543E8"/>
    <w:rsid w:val="00771C24"/>
    <w:rsid w:val="007D5836"/>
    <w:rsid w:val="007E20DC"/>
    <w:rsid w:val="008240DA"/>
    <w:rsid w:val="008276D3"/>
    <w:rsid w:val="008429E5"/>
    <w:rsid w:val="00855F8D"/>
    <w:rsid w:val="00867EA4"/>
    <w:rsid w:val="00876826"/>
    <w:rsid w:val="00892CF6"/>
    <w:rsid w:val="00897D88"/>
    <w:rsid w:val="008B14E5"/>
    <w:rsid w:val="008E476B"/>
    <w:rsid w:val="00932F50"/>
    <w:rsid w:val="00982B81"/>
    <w:rsid w:val="009921B8"/>
    <w:rsid w:val="009C7C2C"/>
    <w:rsid w:val="009D3481"/>
    <w:rsid w:val="00A07662"/>
    <w:rsid w:val="00A111C0"/>
    <w:rsid w:val="00A24CD3"/>
    <w:rsid w:val="00A2688C"/>
    <w:rsid w:val="00A62024"/>
    <w:rsid w:val="00A65037"/>
    <w:rsid w:val="00A9231C"/>
    <w:rsid w:val="00AE361F"/>
    <w:rsid w:val="00AF3589"/>
    <w:rsid w:val="00B247A9"/>
    <w:rsid w:val="00B435B5"/>
    <w:rsid w:val="00B5726B"/>
    <w:rsid w:val="00B75CFC"/>
    <w:rsid w:val="00BB7024"/>
    <w:rsid w:val="00BC1CE8"/>
    <w:rsid w:val="00BC7A49"/>
    <w:rsid w:val="00BF0E53"/>
    <w:rsid w:val="00C110A5"/>
    <w:rsid w:val="00C1643D"/>
    <w:rsid w:val="00C261A9"/>
    <w:rsid w:val="00C817AB"/>
    <w:rsid w:val="00D31AB7"/>
    <w:rsid w:val="00D32F23"/>
    <w:rsid w:val="00D430D4"/>
    <w:rsid w:val="00D84CB6"/>
    <w:rsid w:val="00D97711"/>
    <w:rsid w:val="00DC79AD"/>
    <w:rsid w:val="00DD2259"/>
    <w:rsid w:val="00DF2868"/>
    <w:rsid w:val="00E02F24"/>
    <w:rsid w:val="00E52247"/>
    <w:rsid w:val="00E93F56"/>
    <w:rsid w:val="00EB33D9"/>
    <w:rsid w:val="00EB6BC0"/>
    <w:rsid w:val="00EF748B"/>
    <w:rsid w:val="00F02117"/>
    <w:rsid w:val="00F1028D"/>
    <w:rsid w:val="00F23697"/>
    <w:rsid w:val="00F304B8"/>
    <w:rsid w:val="00F36BB7"/>
    <w:rsid w:val="00F40E88"/>
    <w:rsid w:val="00F819F6"/>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AA296E85-AD4C-47CA-B3BA-BB22560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styleId="Hyperlink">
    <w:name w:val="Hyperlink"/>
    <w:basedOn w:val="DefaultParagraphFont"/>
    <w:uiPriority w:val="99"/>
    <w:unhideWhenUsed/>
    <w:rsid w:val="00DD2259"/>
    <w:rPr>
      <w:color w:val="0000FF" w:themeColor="hyperlink"/>
      <w:u w:val="single"/>
    </w:rPr>
  </w:style>
  <w:style w:type="table" w:styleId="TableGrid">
    <w:name w:val="Table Grid"/>
    <w:basedOn w:val="TableNormal"/>
    <w:uiPriority w:val="59"/>
    <w:rsid w:val="00A1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7135504A-6CD1-4CA8-AE1B-80938951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CD2C0712.dotm</Template>
  <TotalTime>306</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Mrs. Allison Marie Baker</dc:creator>
  <cp:keywords/>
  <cp:lastModifiedBy>Mrs. Allison Marie Baker</cp:lastModifiedBy>
  <cp:revision>10</cp:revision>
  <cp:lastPrinted>2017-02-03T21:09:00Z</cp:lastPrinted>
  <dcterms:created xsi:type="dcterms:W3CDTF">2017-02-03T14:56:00Z</dcterms:created>
  <dcterms:modified xsi:type="dcterms:W3CDTF">2017-02-06T19:35:00Z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