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1CE6" w14:textId="53177395" w:rsidR="00D3261F" w:rsidRDefault="00D3261F" w:rsidP="00150A2A">
      <w:pPr>
        <w:pStyle w:val="Heading1"/>
        <w:jc w:val="center"/>
        <w:rPr>
          <w:spacing w:val="-2"/>
        </w:rPr>
      </w:pPr>
      <w:r>
        <w:t>PASSHE</w:t>
      </w:r>
      <w:r>
        <w:rPr>
          <w:spacing w:val="-9"/>
        </w:rPr>
        <w:t xml:space="preserve"> </w:t>
      </w:r>
      <w:r>
        <w:t>Tech</w:t>
      </w:r>
      <w:r>
        <w:rPr>
          <w:spacing w:val="-10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‐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 w:rsidR="00970864">
        <w:rPr>
          <w:spacing w:val="-2"/>
        </w:rPr>
        <w:t>P</w:t>
      </w:r>
      <w:r>
        <w:rPr>
          <w:spacing w:val="-2"/>
        </w:rPr>
        <w:t>rocesses</w:t>
      </w:r>
    </w:p>
    <w:p w14:paraId="7C0D6E5B" w14:textId="38A40978" w:rsidR="00970864" w:rsidRDefault="00970864" w:rsidP="00150A2A">
      <w:pPr>
        <w:pStyle w:val="Heading2"/>
        <w:jc w:val="center"/>
      </w:pPr>
      <w:r>
        <w:t xml:space="preserve">Updated February </w:t>
      </w:r>
      <w:r w:rsidR="00150A2A">
        <w:t>27, 2009</w:t>
      </w:r>
    </w:p>
    <w:p w14:paraId="594A9BFA" w14:textId="2473F77F" w:rsidR="00D13CCB" w:rsidRPr="009D51AD" w:rsidRDefault="0070694D" w:rsidP="00150A2A">
      <w:pPr>
        <w:pStyle w:val="Heading3"/>
      </w:pPr>
      <w:r w:rsidRPr="009D51AD">
        <w:t>Situation</w:t>
      </w:r>
      <w:r w:rsidRPr="009D51AD">
        <w:rPr>
          <w:spacing w:val="-8"/>
        </w:rPr>
        <w:t xml:space="preserve"> </w:t>
      </w:r>
      <w:r w:rsidRPr="009D51AD">
        <w:t>1.</w:t>
      </w:r>
      <w:r w:rsidRPr="009D51AD">
        <w:rPr>
          <w:spacing w:val="-6"/>
        </w:rPr>
        <w:t xml:space="preserve"> </w:t>
      </w:r>
      <w:r w:rsidRPr="009D51AD">
        <w:t>and</w:t>
      </w:r>
      <w:r w:rsidRPr="009D51AD">
        <w:rPr>
          <w:spacing w:val="-5"/>
        </w:rPr>
        <w:t xml:space="preserve"> 2.</w:t>
      </w:r>
    </w:p>
    <w:p w14:paraId="594A9BFB" w14:textId="77777777" w:rsidR="00D13CCB" w:rsidRPr="009D51AD" w:rsidRDefault="0070694D">
      <w:pPr>
        <w:pStyle w:val="ListParagraph"/>
        <w:numPr>
          <w:ilvl w:val="0"/>
          <w:numId w:val="3"/>
        </w:numPr>
        <w:tabs>
          <w:tab w:val="left" w:pos="311"/>
        </w:tabs>
        <w:spacing w:before="252" w:line="276" w:lineRule="auto"/>
        <w:ind w:right="835" w:firstLine="0"/>
        <w:rPr>
          <w:sz w:val="28"/>
        </w:rPr>
      </w:pPr>
      <w:r w:rsidRPr="009D51AD">
        <w:rPr>
          <w:spacing w:val="-3"/>
          <w:sz w:val="28"/>
        </w:rPr>
        <w:t xml:space="preserve"> </w:t>
      </w:r>
      <w:r w:rsidRPr="009D51AD">
        <w:rPr>
          <w:sz w:val="28"/>
        </w:rPr>
        <w:t>Student</w:t>
      </w:r>
      <w:r w:rsidRPr="009D51AD">
        <w:rPr>
          <w:spacing w:val="-4"/>
          <w:sz w:val="28"/>
        </w:rPr>
        <w:t xml:space="preserve"> </w:t>
      </w:r>
      <w:r w:rsidRPr="009D51AD">
        <w:rPr>
          <w:sz w:val="28"/>
        </w:rPr>
        <w:t>receives</w:t>
      </w:r>
      <w:r w:rsidRPr="009D51AD">
        <w:rPr>
          <w:spacing w:val="-3"/>
          <w:sz w:val="28"/>
        </w:rPr>
        <w:t xml:space="preserve"> </w:t>
      </w:r>
      <w:r w:rsidRPr="009D51AD">
        <w:rPr>
          <w:sz w:val="28"/>
        </w:rPr>
        <w:t>Material</w:t>
      </w:r>
      <w:r w:rsidRPr="009D51AD">
        <w:rPr>
          <w:spacing w:val="-4"/>
          <w:sz w:val="28"/>
        </w:rPr>
        <w:t xml:space="preserve"> </w:t>
      </w:r>
      <w:r w:rsidRPr="009D51AD">
        <w:rPr>
          <w:sz w:val="28"/>
        </w:rPr>
        <w:t>Support</w:t>
      </w:r>
      <w:r w:rsidRPr="009D51AD">
        <w:rPr>
          <w:spacing w:val="-13"/>
          <w:sz w:val="28"/>
        </w:rPr>
        <w:t xml:space="preserve"> </w:t>
      </w:r>
      <w:r w:rsidRPr="009D51AD">
        <w:rPr>
          <w:sz w:val="28"/>
        </w:rPr>
        <w:t>from</w:t>
      </w:r>
      <w:r w:rsidRPr="009D51AD">
        <w:rPr>
          <w:spacing w:val="-3"/>
          <w:sz w:val="28"/>
        </w:rPr>
        <w:t xml:space="preserve"> </w:t>
      </w:r>
      <w:r w:rsidRPr="009D51AD">
        <w:rPr>
          <w:sz w:val="28"/>
        </w:rPr>
        <w:t>the</w:t>
      </w:r>
      <w:r w:rsidRPr="009D51AD">
        <w:rPr>
          <w:spacing w:val="-3"/>
          <w:sz w:val="28"/>
        </w:rPr>
        <w:t xml:space="preserve"> </w:t>
      </w:r>
      <w:r w:rsidRPr="009D51AD">
        <w:rPr>
          <w:sz w:val="28"/>
        </w:rPr>
        <w:t>University,</w:t>
      </w:r>
      <w:r w:rsidRPr="009D51AD">
        <w:rPr>
          <w:spacing w:val="-3"/>
          <w:sz w:val="28"/>
        </w:rPr>
        <w:t xml:space="preserve"> </w:t>
      </w:r>
      <w:r w:rsidRPr="009D51AD">
        <w:rPr>
          <w:sz w:val="28"/>
        </w:rPr>
        <w:t>including</w:t>
      </w:r>
      <w:r w:rsidRPr="009D51AD">
        <w:rPr>
          <w:spacing w:val="-4"/>
          <w:sz w:val="28"/>
        </w:rPr>
        <w:t xml:space="preserve"> </w:t>
      </w:r>
      <w:r w:rsidRPr="009D51AD">
        <w:rPr>
          <w:sz w:val="28"/>
        </w:rPr>
        <w:t>material support for work for academic credit.</w:t>
      </w:r>
    </w:p>
    <w:p w14:paraId="594A9BFC" w14:textId="77777777" w:rsidR="00D13CCB" w:rsidRPr="009D51AD" w:rsidRDefault="0070694D">
      <w:pPr>
        <w:pStyle w:val="ListParagraph"/>
        <w:numPr>
          <w:ilvl w:val="0"/>
          <w:numId w:val="3"/>
        </w:numPr>
        <w:tabs>
          <w:tab w:val="left" w:pos="311"/>
        </w:tabs>
        <w:spacing w:before="197"/>
        <w:ind w:left="311" w:hanging="211"/>
        <w:rPr>
          <w:sz w:val="28"/>
        </w:rPr>
      </w:pPr>
      <w:r w:rsidRPr="009D51AD">
        <w:rPr>
          <w:spacing w:val="-11"/>
          <w:sz w:val="28"/>
        </w:rPr>
        <w:t xml:space="preserve"> </w:t>
      </w:r>
      <w:r w:rsidRPr="009D51AD">
        <w:rPr>
          <w:sz w:val="28"/>
        </w:rPr>
        <w:t>Student</w:t>
      </w:r>
      <w:r w:rsidRPr="009D51AD">
        <w:rPr>
          <w:spacing w:val="-11"/>
          <w:sz w:val="28"/>
        </w:rPr>
        <w:t xml:space="preserve"> </w:t>
      </w:r>
      <w:r w:rsidRPr="009D51AD">
        <w:rPr>
          <w:sz w:val="28"/>
        </w:rPr>
        <w:t>receives</w:t>
      </w:r>
      <w:r w:rsidRPr="009D51AD">
        <w:rPr>
          <w:spacing w:val="-10"/>
          <w:sz w:val="28"/>
        </w:rPr>
        <w:t xml:space="preserve"> </w:t>
      </w:r>
      <w:r w:rsidRPr="009D51AD">
        <w:rPr>
          <w:sz w:val="28"/>
        </w:rPr>
        <w:t>Faculty</w:t>
      </w:r>
      <w:r w:rsidRPr="009D51AD">
        <w:rPr>
          <w:spacing w:val="-10"/>
          <w:sz w:val="28"/>
        </w:rPr>
        <w:t xml:space="preserve"> </w:t>
      </w:r>
      <w:r w:rsidRPr="009D51AD">
        <w:rPr>
          <w:sz w:val="28"/>
        </w:rPr>
        <w:t>Collaboration</w:t>
      </w:r>
      <w:r w:rsidRPr="009D51AD">
        <w:rPr>
          <w:spacing w:val="-14"/>
          <w:sz w:val="28"/>
        </w:rPr>
        <w:t xml:space="preserve"> </w:t>
      </w:r>
      <w:r w:rsidRPr="009D51AD">
        <w:rPr>
          <w:sz w:val="28"/>
        </w:rPr>
        <w:t>Beyond</w:t>
      </w:r>
      <w:r w:rsidRPr="009D51AD">
        <w:rPr>
          <w:spacing w:val="-10"/>
          <w:sz w:val="28"/>
        </w:rPr>
        <w:t xml:space="preserve"> </w:t>
      </w:r>
      <w:r w:rsidRPr="009D51AD">
        <w:rPr>
          <w:sz w:val="28"/>
        </w:rPr>
        <w:t>the</w:t>
      </w:r>
      <w:r w:rsidRPr="009D51AD">
        <w:rPr>
          <w:spacing w:val="-10"/>
          <w:sz w:val="28"/>
        </w:rPr>
        <w:t xml:space="preserve"> </w:t>
      </w:r>
      <w:r w:rsidRPr="009D51AD">
        <w:rPr>
          <w:spacing w:val="-2"/>
          <w:sz w:val="28"/>
        </w:rPr>
        <w:t>Standard.</w:t>
      </w:r>
    </w:p>
    <w:p w14:paraId="594A9BFD" w14:textId="77777777" w:rsidR="00D13CCB" w:rsidRPr="009D51AD" w:rsidRDefault="0070694D">
      <w:pPr>
        <w:pStyle w:val="BodyText"/>
        <w:spacing w:before="254"/>
        <w:ind w:left="100" w:firstLine="0"/>
      </w:pPr>
      <w:r w:rsidRPr="009D51AD">
        <w:rPr>
          <w:spacing w:val="-2"/>
        </w:rPr>
        <w:t>SEQUENTIAL</w:t>
      </w:r>
      <w:r w:rsidRPr="009D51AD">
        <w:rPr>
          <w:spacing w:val="5"/>
        </w:rPr>
        <w:t xml:space="preserve"> </w:t>
      </w:r>
      <w:r w:rsidRPr="009D51AD">
        <w:rPr>
          <w:spacing w:val="-2"/>
        </w:rPr>
        <w:t>STEPS:</w:t>
      </w:r>
    </w:p>
    <w:p w14:paraId="594A9BFE" w14:textId="77777777" w:rsidR="00D13CCB" w:rsidRDefault="0070694D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before="241" w:line="276" w:lineRule="auto"/>
        <w:ind w:right="423"/>
      </w:pPr>
      <w:r>
        <w:t>Student</w:t>
      </w:r>
      <w:r>
        <w:rPr>
          <w:spacing w:val="-4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finalizes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for Material support or Faculty Collaboration beyond the standard. (See definitions)</w:t>
      </w:r>
    </w:p>
    <w:p w14:paraId="594A9BFF" w14:textId="77777777" w:rsidR="00D13CCB" w:rsidRDefault="0070694D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line="276" w:lineRule="auto"/>
        <w:ind w:right="119"/>
      </w:pPr>
      <w:r>
        <w:t>Approving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(i.e.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advisor)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with the “Student Intellectual Property, Technology Transfer &amp; Commercialization Guide for PASSHE Universities”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secures</w:t>
      </w:r>
      <w:r>
        <w:rPr>
          <w:spacing w:val="-1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Intellectual Property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 the University</w:t>
      </w:r>
      <w:r>
        <w:rPr>
          <w:spacing w:val="40"/>
        </w:rPr>
        <w:t xml:space="preserve"> </w:t>
      </w:r>
      <w:r>
        <w:t>(that is, Form 1).</w:t>
      </w:r>
    </w:p>
    <w:p w14:paraId="594A9C00" w14:textId="47309FD9" w:rsidR="00D13CCB" w:rsidRDefault="0070694D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before="200" w:line="276" w:lineRule="auto"/>
        <w:ind w:right="749"/>
      </w:pPr>
      <w:r>
        <w:t>Approving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forwards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91CAF">
        <w:t>students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designee.</w:t>
      </w:r>
    </w:p>
    <w:p w14:paraId="594A9C01" w14:textId="77777777" w:rsidR="00D13CCB" w:rsidRDefault="0070694D">
      <w:pPr>
        <w:pStyle w:val="ListParagraph"/>
        <w:numPr>
          <w:ilvl w:val="1"/>
          <w:numId w:val="3"/>
        </w:numPr>
        <w:tabs>
          <w:tab w:val="left" w:pos="818"/>
        </w:tabs>
        <w:spacing w:before="201"/>
        <w:ind w:left="818" w:hanging="359"/>
      </w:pPr>
      <w:r>
        <w:t>Student</w:t>
      </w:r>
      <w:r>
        <w:rPr>
          <w:spacing w:val="-9"/>
        </w:rPr>
        <w:t xml:space="preserve"> </w:t>
      </w:r>
      <w:r>
        <w:t>participates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 w:rsidRPr="00991CAF">
        <w:t>and</w:t>
      </w:r>
      <w:r w:rsidRPr="00991CAF">
        <w:rPr>
          <w:spacing w:val="-8"/>
        </w:rPr>
        <w:t xml:space="preserve"> </w:t>
      </w:r>
      <w:r w:rsidRPr="00991CAF">
        <w:t>makes</w:t>
      </w:r>
      <w:r w:rsidRPr="00991CAF">
        <w:rPr>
          <w:spacing w:val="-9"/>
        </w:rPr>
        <w:t xml:space="preserve"> </w:t>
      </w:r>
      <w:r w:rsidRPr="00991CAF">
        <w:t>or</w:t>
      </w:r>
      <w:r w:rsidRPr="00991CAF">
        <w:rPr>
          <w:spacing w:val="-8"/>
        </w:rPr>
        <w:t xml:space="preserve"> </w:t>
      </w:r>
      <w:r w:rsidRPr="00991CAF">
        <w:t>contributes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discovery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invention.</w:t>
      </w:r>
    </w:p>
    <w:p w14:paraId="594A9C02" w14:textId="77777777" w:rsidR="00D13CCB" w:rsidRDefault="0070694D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before="240" w:line="276" w:lineRule="auto"/>
        <w:ind w:right="632"/>
      </w:pPr>
      <w:r>
        <w:t>Student</w:t>
      </w:r>
      <w:r>
        <w:rPr>
          <w:spacing w:val="-4"/>
        </w:rPr>
        <w:t xml:space="preserve"> </w:t>
      </w:r>
      <w:r>
        <w:t>completes</w:t>
      </w:r>
      <w:r>
        <w:rPr>
          <w:spacing w:val="-4"/>
        </w:rPr>
        <w:t xml:space="preserve"> </w:t>
      </w:r>
      <w:r>
        <w:t>invention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Investigator’s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“co‐ Inventor” (Appendix E‐1 or E‐2).</w:t>
      </w:r>
    </w:p>
    <w:p w14:paraId="594A9C03" w14:textId="77777777" w:rsidR="00D13CCB" w:rsidRDefault="0070694D">
      <w:pPr>
        <w:pStyle w:val="ListParagraph"/>
        <w:numPr>
          <w:ilvl w:val="2"/>
          <w:numId w:val="3"/>
        </w:numPr>
        <w:tabs>
          <w:tab w:val="left" w:pos="1537"/>
          <w:tab w:val="left" w:pos="1539"/>
        </w:tabs>
        <w:spacing w:line="276" w:lineRule="auto"/>
        <w:ind w:right="208"/>
      </w:pPr>
      <w:r>
        <w:t>After‐the‐ fact determination of “Beyond the Standard” may occur frequently. When a 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inventor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imperative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a PASSHE Employee or a PASSHE student who received Material Support of Faculty Collaboration</w:t>
      </w:r>
      <w:r>
        <w:rPr>
          <w:spacing w:val="-3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student before proceeding.</w:t>
      </w:r>
    </w:p>
    <w:p w14:paraId="594A9C04" w14:textId="77777777" w:rsidR="00D13CCB" w:rsidRDefault="0070694D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before="201" w:line="276" w:lineRule="auto"/>
        <w:ind w:right="1141"/>
      </w:pPr>
      <w:r>
        <w:t>University</w:t>
      </w:r>
      <w:r>
        <w:rPr>
          <w:spacing w:val="-5"/>
        </w:rPr>
        <w:t xml:space="preserve"> </w:t>
      </w:r>
      <w:r>
        <w:t>(using</w:t>
      </w:r>
      <w:r>
        <w:rPr>
          <w:spacing w:val="-5"/>
        </w:rPr>
        <w:t xml:space="preserve"> </w:t>
      </w:r>
      <w:r>
        <w:t>PSRF</w:t>
      </w:r>
      <w:r>
        <w:rPr>
          <w:spacing w:val="-5"/>
        </w:rPr>
        <w:t xml:space="preserve"> </w:t>
      </w:r>
      <w:r>
        <w:t>services)</w:t>
      </w:r>
      <w:r>
        <w:rPr>
          <w:spacing w:val="-4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invention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patentability.</w:t>
      </w:r>
    </w:p>
    <w:p w14:paraId="594A9C05" w14:textId="77777777" w:rsidR="00D13CCB" w:rsidRDefault="0070694D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line="276" w:lineRule="auto"/>
        <w:ind w:right="188"/>
        <w:rPr>
          <w:b/>
        </w:rPr>
      </w:pPr>
      <w:r>
        <w:rPr>
          <w:b/>
        </w:rPr>
        <w:t>Student’s</w:t>
      </w:r>
      <w:r>
        <w:rPr>
          <w:b/>
          <w:spacing w:val="-4"/>
        </w:rPr>
        <w:t xml:space="preserve"> </w:t>
      </w:r>
      <w:r>
        <w:rPr>
          <w:b/>
        </w:rPr>
        <w:t>interest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invention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4"/>
        </w:rPr>
        <w:t xml:space="preserve"> </w:t>
      </w:r>
      <w:r>
        <w:rPr>
          <w:b/>
        </w:rPr>
        <w:t>“releases”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 xml:space="preserve">the </w:t>
      </w:r>
      <w:r>
        <w:rPr>
          <w:b/>
          <w:spacing w:val="-2"/>
        </w:rPr>
        <w:t>student.</w:t>
      </w:r>
    </w:p>
    <w:p w14:paraId="594A9C06" w14:textId="77777777" w:rsidR="00D13CCB" w:rsidRDefault="00D13CCB">
      <w:pPr>
        <w:spacing w:line="276" w:lineRule="auto"/>
        <w:sectPr w:rsidR="00D13CCB">
          <w:headerReference w:type="default" r:id="rId7"/>
          <w:type w:val="continuous"/>
          <w:pgSz w:w="12240" w:h="15840"/>
          <w:pgMar w:top="2360" w:right="1340" w:bottom="280" w:left="1340" w:header="1495" w:footer="0" w:gutter="0"/>
          <w:pgNumType w:start="1"/>
          <w:cols w:space="720"/>
        </w:sectPr>
      </w:pPr>
    </w:p>
    <w:p w14:paraId="594A9C07" w14:textId="77777777" w:rsidR="00D13CCB" w:rsidRDefault="00D13CCB">
      <w:pPr>
        <w:pStyle w:val="BodyText"/>
        <w:spacing w:before="0"/>
        <w:ind w:left="0" w:firstLine="0"/>
        <w:rPr>
          <w:b/>
          <w:sz w:val="28"/>
        </w:rPr>
      </w:pPr>
    </w:p>
    <w:p w14:paraId="594A9C08" w14:textId="77777777" w:rsidR="00D13CCB" w:rsidRDefault="00D13CCB">
      <w:pPr>
        <w:pStyle w:val="BodyText"/>
        <w:spacing w:before="81"/>
        <w:ind w:left="0" w:firstLine="0"/>
        <w:rPr>
          <w:b/>
          <w:sz w:val="28"/>
        </w:rPr>
      </w:pPr>
    </w:p>
    <w:p w14:paraId="594A9C09" w14:textId="77777777" w:rsidR="00D13CCB" w:rsidRPr="00991CAF" w:rsidRDefault="0070694D">
      <w:pPr>
        <w:spacing w:line="276" w:lineRule="auto"/>
        <w:ind w:left="100" w:right="171"/>
        <w:rPr>
          <w:sz w:val="28"/>
        </w:rPr>
      </w:pPr>
      <w:r w:rsidRPr="00991CAF">
        <w:rPr>
          <w:sz w:val="28"/>
        </w:rPr>
        <w:t>Situation 3.</w:t>
      </w:r>
      <w:r w:rsidRPr="00991CAF">
        <w:rPr>
          <w:spacing w:val="40"/>
          <w:sz w:val="28"/>
        </w:rPr>
        <w:t xml:space="preserve"> </w:t>
      </w:r>
      <w:r w:rsidRPr="00991CAF">
        <w:rPr>
          <w:sz w:val="28"/>
        </w:rPr>
        <w:t>“Special situations” where a student participates in a class assignment</w:t>
      </w:r>
      <w:r w:rsidRPr="00991CAF">
        <w:rPr>
          <w:spacing w:val="-5"/>
          <w:sz w:val="28"/>
        </w:rPr>
        <w:t xml:space="preserve"> </w:t>
      </w:r>
      <w:r w:rsidRPr="00991CAF">
        <w:rPr>
          <w:sz w:val="28"/>
        </w:rPr>
        <w:t>for</w:t>
      </w:r>
      <w:r w:rsidRPr="00991CAF">
        <w:rPr>
          <w:spacing w:val="-5"/>
          <w:sz w:val="28"/>
        </w:rPr>
        <w:t xml:space="preserve"> </w:t>
      </w:r>
      <w:r w:rsidRPr="00991CAF">
        <w:rPr>
          <w:sz w:val="28"/>
        </w:rPr>
        <w:t>credit</w:t>
      </w:r>
      <w:r w:rsidRPr="00991CAF">
        <w:rPr>
          <w:spacing w:val="-3"/>
          <w:sz w:val="28"/>
        </w:rPr>
        <w:t xml:space="preserve"> </w:t>
      </w:r>
      <w:r w:rsidRPr="00991CAF">
        <w:rPr>
          <w:sz w:val="28"/>
        </w:rPr>
        <w:t>and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the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resulting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Intellectual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Property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must</w:t>
      </w:r>
      <w:r w:rsidRPr="00991CAF">
        <w:rPr>
          <w:spacing w:val="-3"/>
          <w:sz w:val="28"/>
        </w:rPr>
        <w:t xml:space="preserve"> </w:t>
      </w:r>
      <w:r w:rsidRPr="00991CAF">
        <w:rPr>
          <w:sz w:val="28"/>
        </w:rPr>
        <w:t>be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assigned</w:t>
      </w:r>
      <w:r w:rsidRPr="00991CAF">
        <w:rPr>
          <w:spacing w:val="-4"/>
          <w:sz w:val="28"/>
        </w:rPr>
        <w:t xml:space="preserve"> </w:t>
      </w:r>
      <w:r w:rsidRPr="00991CAF">
        <w:rPr>
          <w:sz w:val="28"/>
        </w:rPr>
        <w:t>to the University or external sponsor.</w:t>
      </w:r>
    </w:p>
    <w:p w14:paraId="594A9C0A" w14:textId="77777777" w:rsidR="00D13CCB" w:rsidRDefault="0070694D">
      <w:pPr>
        <w:pStyle w:val="BodyText"/>
        <w:spacing w:before="202"/>
        <w:ind w:left="100" w:firstLine="0"/>
      </w:pPr>
      <w:r>
        <w:rPr>
          <w:spacing w:val="-2"/>
          <w:u w:val="single"/>
        </w:rPr>
        <w:t>SEQUENTIAL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594A9C0B" w14:textId="77777777" w:rsidR="00D13CCB" w:rsidRDefault="0070694D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240" w:line="276" w:lineRule="auto"/>
        <w:ind w:right="111"/>
      </w:pPr>
      <w:r>
        <w:t>Instructor</w:t>
      </w:r>
      <w:r>
        <w:rPr>
          <w:spacing w:val="-6"/>
        </w:rPr>
        <w:t xml:space="preserve"> </w:t>
      </w:r>
      <w:r>
        <w:t>secures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Sponsor’s</w:t>
      </w:r>
      <w:r>
        <w:rPr>
          <w:spacing w:val="-4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“Student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Sponsorship</w:t>
      </w:r>
      <w:r>
        <w:rPr>
          <w:spacing w:val="-3"/>
        </w:rPr>
        <w:t xml:space="preserve"> </w:t>
      </w:r>
      <w:r>
        <w:t>Agreement”</w:t>
      </w:r>
      <w:r>
        <w:rPr>
          <w:spacing w:val="-3"/>
        </w:rPr>
        <w:t xml:space="preserve"> </w:t>
      </w:r>
      <w:r>
        <w:t>(Form 3);</w:t>
      </w:r>
      <w:r>
        <w:rPr>
          <w:spacing w:val="40"/>
        </w:rPr>
        <w:t xml:space="preserve"> </w:t>
      </w:r>
      <w:r>
        <w:t>forwards it to the Authorized University Officials or designee.</w:t>
      </w:r>
    </w:p>
    <w:p w14:paraId="594A9C0C" w14:textId="77777777" w:rsidR="00D13CCB" w:rsidRDefault="0070694D">
      <w:pPr>
        <w:pStyle w:val="ListParagraph"/>
        <w:numPr>
          <w:ilvl w:val="0"/>
          <w:numId w:val="2"/>
        </w:numPr>
        <w:tabs>
          <w:tab w:val="left" w:pos="819"/>
          <w:tab w:val="left" w:pos="821"/>
        </w:tabs>
        <w:spacing w:line="276" w:lineRule="auto"/>
        <w:ind w:left="821" w:right="581"/>
      </w:pPr>
      <w:r>
        <w:t>Sponsor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 University? or Sponsor?</w:t>
      </w:r>
    </w:p>
    <w:p w14:paraId="594A9C0D" w14:textId="77777777" w:rsidR="00D13CCB" w:rsidRDefault="0070694D">
      <w:pPr>
        <w:pStyle w:val="ListParagraph"/>
        <w:numPr>
          <w:ilvl w:val="0"/>
          <w:numId w:val="2"/>
        </w:numPr>
        <w:tabs>
          <w:tab w:val="left" w:pos="819"/>
        </w:tabs>
        <w:spacing w:before="201"/>
        <w:ind w:left="819" w:hanging="359"/>
      </w:pPr>
      <w:r>
        <w:t>Instructor</w:t>
      </w:r>
      <w:r>
        <w:rPr>
          <w:spacing w:val="-10"/>
        </w:rPr>
        <w:t xml:space="preserve"> </w:t>
      </w:r>
      <w:r>
        <w:t>presents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assignment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class.</w:t>
      </w:r>
    </w:p>
    <w:p w14:paraId="594A9C0E" w14:textId="77777777" w:rsidR="00D13CCB" w:rsidRDefault="0070694D">
      <w:pPr>
        <w:pStyle w:val="ListParagraph"/>
        <w:numPr>
          <w:ilvl w:val="0"/>
          <w:numId w:val="2"/>
        </w:numPr>
        <w:tabs>
          <w:tab w:val="left" w:pos="819"/>
          <w:tab w:val="left" w:pos="821"/>
        </w:tabs>
        <w:spacing w:before="241" w:line="276" w:lineRule="auto"/>
        <w:ind w:left="821" w:right="418"/>
      </w:pP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opt‐out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equivalent,</w:t>
      </w:r>
      <w:r>
        <w:rPr>
          <w:spacing w:val="-3"/>
        </w:rPr>
        <w:t xml:space="preserve"> </w:t>
      </w:r>
      <w:r>
        <w:t>for‐ credit class work.</w:t>
      </w:r>
    </w:p>
    <w:p w14:paraId="594A9C0F" w14:textId="77777777" w:rsidR="00D13CCB" w:rsidRPr="00392D9E" w:rsidRDefault="0070694D">
      <w:pPr>
        <w:pStyle w:val="ListParagraph"/>
        <w:numPr>
          <w:ilvl w:val="0"/>
          <w:numId w:val="2"/>
        </w:numPr>
        <w:tabs>
          <w:tab w:val="left" w:pos="820"/>
          <w:tab w:val="left" w:pos="822"/>
        </w:tabs>
        <w:spacing w:line="276" w:lineRule="auto"/>
        <w:ind w:left="822" w:right="166"/>
      </w:pPr>
      <w:r w:rsidRPr="00392D9E">
        <w:t>Students who opt‐in for the assignment receive the “Student Intellectual Property, Technology Transfer</w:t>
      </w:r>
      <w:r w:rsidRPr="00392D9E">
        <w:rPr>
          <w:spacing w:val="-4"/>
        </w:rPr>
        <w:t xml:space="preserve"> </w:t>
      </w:r>
      <w:r w:rsidRPr="00392D9E">
        <w:t>&amp;</w:t>
      </w:r>
      <w:r w:rsidRPr="00392D9E">
        <w:rPr>
          <w:spacing w:val="-4"/>
        </w:rPr>
        <w:t xml:space="preserve"> </w:t>
      </w:r>
      <w:r w:rsidRPr="00392D9E">
        <w:t>Commercialization</w:t>
      </w:r>
      <w:r w:rsidRPr="00392D9E">
        <w:rPr>
          <w:spacing w:val="-4"/>
        </w:rPr>
        <w:t xml:space="preserve"> </w:t>
      </w:r>
      <w:r w:rsidRPr="00392D9E">
        <w:t>Guide</w:t>
      </w:r>
      <w:r w:rsidRPr="00392D9E">
        <w:rPr>
          <w:spacing w:val="-4"/>
        </w:rPr>
        <w:t xml:space="preserve"> </w:t>
      </w:r>
      <w:r w:rsidRPr="00392D9E">
        <w:t>for</w:t>
      </w:r>
      <w:r w:rsidRPr="00392D9E">
        <w:rPr>
          <w:spacing w:val="-3"/>
        </w:rPr>
        <w:t xml:space="preserve"> </w:t>
      </w:r>
      <w:r w:rsidRPr="00392D9E">
        <w:t>PASSHE</w:t>
      </w:r>
      <w:r w:rsidRPr="00392D9E">
        <w:rPr>
          <w:spacing w:val="-3"/>
        </w:rPr>
        <w:t xml:space="preserve"> </w:t>
      </w:r>
      <w:r w:rsidRPr="00392D9E">
        <w:t>Universities”</w:t>
      </w:r>
      <w:r w:rsidRPr="00392D9E">
        <w:rPr>
          <w:spacing w:val="40"/>
        </w:rPr>
        <w:t xml:space="preserve"> </w:t>
      </w:r>
      <w:r w:rsidRPr="00392D9E">
        <w:t>and</w:t>
      </w:r>
      <w:r w:rsidRPr="00392D9E">
        <w:rPr>
          <w:spacing w:val="-1"/>
        </w:rPr>
        <w:t xml:space="preserve"> </w:t>
      </w:r>
      <w:r w:rsidRPr="00392D9E">
        <w:t>sign</w:t>
      </w:r>
      <w:r w:rsidRPr="00392D9E">
        <w:rPr>
          <w:spacing w:val="-4"/>
        </w:rPr>
        <w:t xml:space="preserve"> </w:t>
      </w:r>
      <w:r w:rsidRPr="00392D9E">
        <w:t>the</w:t>
      </w:r>
      <w:r w:rsidRPr="00392D9E">
        <w:rPr>
          <w:spacing w:val="-4"/>
        </w:rPr>
        <w:t xml:space="preserve"> </w:t>
      </w:r>
      <w:r w:rsidRPr="00392D9E">
        <w:t>“Student</w:t>
      </w:r>
      <w:r w:rsidRPr="00392D9E">
        <w:rPr>
          <w:spacing w:val="-3"/>
        </w:rPr>
        <w:t xml:space="preserve"> </w:t>
      </w:r>
      <w:r w:rsidRPr="00392D9E">
        <w:t>Intellectual Property Agreement” Form 1 or Form 2</w:t>
      </w:r>
    </w:p>
    <w:p w14:paraId="594A9C10" w14:textId="77777777" w:rsidR="00D13CCB" w:rsidRDefault="0070694D">
      <w:pPr>
        <w:pStyle w:val="ListParagraph"/>
        <w:numPr>
          <w:ilvl w:val="0"/>
          <w:numId w:val="2"/>
        </w:numPr>
        <w:tabs>
          <w:tab w:val="left" w:pos="822"/>
          <w:tab w:val="left" w:pos="824"/>
        </w:tabs>
        <w:spacing w:before="200" w:line="276" w:lineRule="auto"/>
        <w:ind w:left="824" w:right="225"/>
      </w:pPr>
      <w:r>
        <w:t>Class</w:t>
      </w:r>
      <w:r>
        <w:rPr>
          <w:spacing w:val="-2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collects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opt‐in</w:t>
      </w:r>
      <w:r>
        <w:rPr>
          <w:spacing w:val="-2"/>
        </w:rPr>
        <w:t xml:space="preserve"> </w:t>
      </w:r>
      <w:r>
        <w:t>for the assignment.</w:t>
      </w:r>
    </w:p>
    <w:p w14:paraId="594A9C11" w14:textId="77777777" w:rsidR="00D13CCB" w:rsidRDefault="0070694D">
      <w:pPr>
        <w:pStyle w:val="ListParagraph"/>
        <w:numPr>
          <w:ilvl w:val="0"/>
          <w:numId w:val="2"/>
        </w:numPr>
        <w:tabs>
          <w:tab w:val="left" w:pos="822"/>
          <w:tab w:val="left" w:pos="824"/>
        </w:tabs>
        <w:spacing w:before="200" w:line="276" w:lineRule="auto"/>
        <w:ind w:left="824" w:right="467"/>
      </w:pPr>
      <w:r>
        <w:t>Class</w:t>
      </w:r>
      <w:r>
        <w:rPr>
          <w:spacing w:val="-3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forwards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Agreements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designee.</w:t>
      </w:r>
    </w:p>
    <w:p w14:paraId="594A9C12" w14:textId="77777777" w:rsidR="00D13CCB" w:rsidRDefault="0070694D">
      <w:pPr>
        <w:pStyle w:val="ListParagraph"/>
        <w:numPr>
          <w:ilvl w:val="0"/>
          <w:numId w:val="2"/>
        </w:numPr>
        <w:tabs>
          <w:tab w:val="left" w:pos="824"/>
        </w:tabs>
        <w:spacing w:before="200"/>
        <w:ind w:left="824" w:hanging="359"/>
      </w:pPr>
      <w:r>
        <w:t>Student</w:t>
      </w:r>
      <w:r>
        <w:rPr>
          <w:spacing w:val="-9"/>
        </w:rPr>
        <w:t xml:space="preserve"> </w:t>
      </w:r>
      <w:r>
        <w:t>participates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contributes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discovery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invention.</w:t>
      </w:r>
    </w:p>
    <w:p w14:paraId="594A9C13" w14:textId="77777777" w:rsidR="00D13CCB" w:rsidRDefault="0070694D">
      <w:pPr>
        <w:pStyle w:val="ListParagraph"/>
        <w:numPr>
          <w:ilvl w:val="0"/>
          <w:numId w:val="2"/>
        </w:numPr>
        <w:tabs>
          <w:tab w:val="left" w:pos="824"/>
        </w:tabs>
        <w:spacing w:before="241"/>
        <w:ind w:left="824" w:hanging="359"/>
      </w:pPr>
      <w:r>
        <w:t>Student(s)</w:t>
      </w:r>
      <w:r>
        <w:rPr>
          <w:spacing w:val="-9"/>
        </w:rPr>
        <w:t xml:space="preserve"> </w:t>
      </w:r>
      <w:r>
        <w:t>completes</w:t>
      </w:r>
      <w:r>
        <w:rPr>
          <w:spacing w:val="-9"/>
        </w:rPr>
        <w:t xml:space="preserve"> </w:t>
      </w:r>
      <w:r>
        <w:t>invention</w:t>
      </w:r>
      <w:r>
        <w:rPr>
          <w:spacing w:val="-9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“co‐Inventor”.</w:t>
      </w:r>
      <w:r>
        <w:rPr>
          <w:spacing w:val="-9"/>
        </w:rPr>
        <w:t xml:space="preserve"> </w:t>
      </w:r>
      <w:r>
        <w:t>(Appendix</w:t>
      </w:r>
      <w:r>
        <w:rPr>
          <w:spacing w:val="-8"/>
        </w:rPr>
        <w:t xml:space="preserve"> </w:t>
      </w:r>
      <w:r>
        <w:t>E‐1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E‐2).</w:t>
      </w:r>
    </w:p>
    <w:p w14:paraId="594A9C14" w14:textId="77777777" w:rsidR="00D13CCB" w:rsidRDefault="0070694D">
      <w:pPr>
        <w:pStyle w:val="ListParagraph"/>
        <w:numPr>
          <w:ilvl w:val="0"/>
          <w:numId w:val="2"/>
        </w:numPr>
        <w:tabs>
          <w:tab w:val="left" w:pos="824"/>
          <w:tab w:val="left" w:pos="826"/>
        </w:tabs>
        <w:spacing w:before="240" w:line="276" w:lineRule="auto"/>
        <w:ind w:left="826" w:right="594"/>
      </w:pPr>
      <w:r>
        <w:t>University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invention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patentability.</w:t>
      </w:r>
      <w:r>
        <w:rPr>
          <w:spacing w:val="-3"/>
        </w:rPr>
        <w:t xml:space="preserve"> </w:t>
      </w:r>
      <w:r>
        <w:t>If University has rights of ownership, it can send to PSRF via PASSHE.</w:t>
      </w:r>
    </w:p>
    <w:p w14:paraId="594A9C15" w14:textId="77777777" w:rsidR="00D13CCB" w:rsidRDefault="0070694D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line="276" w:lineRule="auto"/>
        <w:ind w:left="827" w:right="609"/>
      </w:pPr>
      <w:r>
        <w:rPr>
          <w:b/>
        </w:rPr>
        <w:t>Student’s</w:t>
      </w:r>
      <w:r>
        <w:rPr>
          <w:b/>
          <w:spacing w:val="-4"/>
        </w:rPr>
        <w:t xml:space="preserve"> </w:t>
      </w:r>
      <w:r>
        <w:rPr>
          <w:b/>
        </w:rPr>
        <w:t>interest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invention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Sponsor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released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student.</w:t>
      </w:r>
    </w:p>
    <w:p w14:paraId="594A9C16" w14:textId="77777777" w:rsidR="00D13CCB" w:rsidRDefault="00D13CCB">
      <w:pPr>
        <w:spacing w:line="276" w:lineRule="auto"/>
        <w:sectPr w:rsidR="00D13CCB">
          <w:pgSz w:w="12240" w:h="15840"/>
          <w:pgMar w:top="2360" w:right="1340" w:bottom="280" w:left="1340" w:header="1495" w:footer="0" w:gutter="0"/>
          <w:cols w:space="720"/>
        </w:sectPr>
      </w:pPr>
    </w:p>
    <w:p w14:paraId="594A9C17" w14:textId="77777777" w:rsidR="00D13CCB" w:rsidRDefault="00D13CCB">
      <w:pPr>
        <w:pStyle w:val="BodyText"/>
        <w:spacing w:before="0"/>
        <w:ind w:left="0" w:firstLine="0"/>
        <w:rPr>
          <w:sz w:val="28"/>
        </w:rPr>
      </w:pPr>
    </w:p>
    <w:p w14:paraId="594A9C18" w14:textId="77777777" w:rsidR="00D13CCB" w:rsidRDefault="00D13CCB">
      <w:pPr>
        <w:pStyle w:val="BodyText"/>
        <w:spacing w:before="166"/>
        <w:ind w:left="0" w:firstLine="0"/>
        <w:rPr>
          <w:sz w:val="28"/>
        </w:rPr>
      </w:pPr>
    </w:p>
    <w:p w14:paraId="594A9C19" w14:textId="77777777" w:rsidR="00D13CCB" w:rsidRPr="00392D9E" w:rsidRDefault="0070694D">
      <w:pPr>
        <w:spacing w:line="276" w:lineRule="auto"/>
        <w:ind w:left="100" w:right="424"/>
        <w:rPr>
          <w:sz w:val="28"/>
        </w:rPr>
      </w:pPr>
      <w:r w:rsidRPr="00392D9E">
        <w:rPr>
          <w:sz w:val="28"/>
        </w:rPr>
        <w:t>Situation</w:t>
      </w:r>
      <w:r w:rsidRPr="00392D9E">
        <w:rPr>
          <w:spacing w:val="40"/>
          <w:sz w:val="28"/>
        </w:rPr>
        <w:t xml:space="preserve"> </w:t>
      </w:r>
      <w:r w:rsidRPr="00392D9E">
        <w:rPr>
          <w:sz w:val="28"/>
        </w:rPr>
        <w:t>4.</w:t>
      </w:r>
      <w:r w:rsidRPr="00392D9E">
        <w:rPr>
          <w:spacing w:val="-2"/>
          <w:sz w:val="28"/>
        </w:rPr>
        <w:t xml:space="preserve"> </w:t>
      </w:r>
      <w:r w:rsidRPr="00392D9E">
        <w:rPr>
          <w:sz w:val="28"/>
        </w:rPr>
        <w:t>Student</w:t>
      </w:r>
      <w:r w:rsidRPr="00392D9E">
        <w:rPr>
          <w:spacing w:val="-2"/>
          <w:sz w:val="28"/>
        </w:rPr>
        <w:t xml:space="preserve"> </w:t>
      </w:r>
      <w:r w:rsidRPr="00392D9E">
        <w:rPr>
          <w:sz w:val="28"/>
        </w:rPr>
        <w:t>employed</w:t>
      </w:r>
      <w:r w:rsidRPr="00392D9E">
        <w:rPr>
          <w:spacing w:val="-3"/>
          <w:sz w:val="28"/>
        </w:rPr>
        <w:t xml:space="preserve"> </w:t>
      </w:r>
      <w:r w:rsidRPr="00392D9E">
        <w:rPr>
          <w:sz w:val="28"/>
        </w:rPr>
        <w:t>in</w:t>
      </w:r>
      <w:r w:rsidRPr="00392D9E">
        <w:rPr>
          <w:spacing w:val="-3"/>
          <w:sz w:val="28"/>
        </w:rPr>
        <w:t xml:space="preserve"> </w:t>
      </w:r>
      <w:r w:rsidRPr="00392D9E">
        <w:rPr>
          <w:sz w:val="28"/>
        </w:rPr>
        <w:t>research</w:t>
      </w:r>
      <w:r w:rsidRPr="00392D9E">
        <w:rPr>
          <w:spacing w:val="-8"/>
          <w:sz w:val="28"/>
        </w:rPr>
        <w:t xml:space="preserve"> </w:t>
      </w:r>
      <w:r w:rsidRPr="00392D9E">
        <w:rPr>
          <w:sz w:val="28"/>
        </w:rPr>
        <w:t>capacity</w:t>
      </w:r>
      <w:r w:rsidRPr="00392D9E">
        <w:rPr>
          <w:spacing w:val="-3"/>
          <w:sz w:val="28"/>
        </w:rPr>
        <w:t xml:space="preserve"> </w:t>
      </w:r>
      <w:r w:rsidRPr="00392D9E">
        <w:rPr>
          <w:sz w:val="28"/>
        </w:rPr>
        <w:t>‐‐</w:t>
      </w:r>
      <w:r w:rsidRPr="00392D9E">
        <w:rPr>
          <w:spacing w:val="-3"/>
          <w:sz w:val="28"/>
        </w:rPr>
        <w:t xml:space="preserve"> </w:t>
      </w:r>
      <w:r w:rsidRPr="00392D9E">
        <w:rPr>
          <w:sz w:val="28"/>
        </w:rPr>
        <w:t>Student</w:t>
      </w:r>
      <w:r w:rsidRPr="00392D9E">
        <w:rPr>
          <w:spacing w:val="-2"/>
          <w:sz w:val="28"/>
        </w:rPr>
        <w:t xml:space="preserve"> </w:t>
      </w:r>
      <w:r w:rsidRPr="00392D9E">
        <w:rPr>
          <w:sz w:val="28"/>
        </w:rPr>
        <w:t>is</w:t>
      </w:r>
      <w:r w:rsidRPr="00392D9E">
        <w:rPr>
          <w:spacing w:val="-3"/>
          <w:sz w:val="28"/>
        </w:rPr>
        <w:t xml:space="preserve"> </w:t>
      </w:r>
      <w:r w:rsidRPr="00392D9E">
        <w:rPr>
          <w:sz w:val="28"/>
        </w:rPr>
        <w:t>covered</w:t>
      </w:r>
      <w:r w:rsidRPr="00392D9E">
        <w:rPr>
          <w:spacing w:val="-3"/>
          <w:sz w:val="28"/>
        </w:rPr>
        <w:t xml:space="preserve"> </w:t>
      </w:r>
      <w:r w:rsidRPr="00392D9E">
        <w:rPr>
          <w:sz w:val="28"/>
        </w:rPr>
        <w:t>by</w:t>
      </w:r>
      <w:r w:rsidRPr="00392D9E">
        <w:rPr>
          <w:spacing w:val="-4"/>
          <w:sz w:val="28"/>
        </w:rPr>
        <w:t xml:space="preserve"> </w:t>
      </w:r>
      <w:r w:rsidRPr="00392D9E">
        <w:rPr>
          <w:sz w:val="28"/>
        </w:rPr>
        <w:t xml:space="preserve">the “Technology Transfer &amp; Commercialization Guide for PASSHE Non‐Faculty </w:t>
      </w:r>
      <w:r w:rsidRPr="00392D9E">
        <w:rPr>
          <w:spacing w:val="-2"/>
          <w:sz w:val="28"/>
        </w:rPr>
        <w:t>Personnel”</w:t>
      </w:r>
    </w:p>
    <w:p w14:paraId="594A9C1A" w14:textId="77777777" w:rsidR="00D13CCB" w:rsidRDefault="0070694D">
      <w:pPr>
        <w:pStyle w:val="BodyText"/>
        <w:spacing w:before="201"/>
        <w:ind w:left="100" w:firstLine="0"/>
      </w:pPr>
      <w:r>
        <w:rPr>
          <w:spacing w:val="-2"/>
          <w:u w:val="single"/>
        </w:rPr>
        <w:t>SEQUENTIAL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594A9C1B" w14:textId="77777777" w:rsidR="00D13CCB" w:rsidRPr="00392D9E" w:rsidRDefault="0070694D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40" w:line="276" w:lineRule="auto"/>
        <w:ind w:right="475"/>
      </w:pPr>
      <w:r w:rsidRPr="00392D9E">
        <w:t>Student</w:t>
      </w:r>
      <w:r w:rsidRPr="00392D9E">
        <w:rPr>
          <w:spacing w:val="-4"/>
        </w:rPr>
        <w:t xml:space="preserve"> </w:t>
      </w:r>
      <w:r w:rsidRPr="00392D9E">
        <w:t>is</w:t>
      </w:r>
      <w:r w:rsidRPr="00392D9E">
        <w:rPr>
          <w:spacing w:val="-3"/>
        </w:rPr>
        <w:t xml:space="preserve"> </w:t>
      </w:r>
      <w:r w:rsidRPr="00392D9E">
        <w:t>hired</w:t>
      </w:r>
      <w:r w:rsidRPr="00392D9E">
        <w:rPr>
          <w:spacing w:val="-4"/>
        </w:rPr>
        <w:t xml:space="preserve"> </w:t>
      </w:r>
      <w:r w:rsidRPr="00392D9E">
        <w:t>for</w:t>
      </w:r>
      <w:r w:rsidRPr="00392D9E">
        <w:rPr>
          <w:spacing w:val="-4"/>
        </w:rPr>
        <w:t xml:space="preserve"> </w:t>
      </w:r>
      <w:r w:rsidRPr="00392D9E">
        <w:t>a</w:t>
      </w:r>
      <w:r w:rsidRPr="00392D9E">
        <w:rPr>
          <w:spacing w:val="-4"/>
        </w:rPr>
        <w:t xml:space="preserve"> </w:t>
      </w:r>
      <w:r w:rsidRPr="00392D9E">
        <w:t>research</w:t>
      </w:r>
      <w:r w:rsidRPr="00392D9E">
        <w:rPr>
          <w:spacing w:val="-2"/>
        </w:rPr>
        <w:t xml:space="preserve"> </w:t>
      </w:r>
      <w:r w:rsidRPr="00392D9E">
        <w:t>position.</w:t>
      </w:r>
      <w:r w:rsidRPr="00392D9E">
        <w:rPr>
          <w:spacing w:val="40"/>
        </w:rPr>
        <w:t xml:space="preserve"> </w:t>
      </w:r>
      <w:r w:rsidRPr="00392D9E">
        <w:t>Employment</w:t>
      </w:r>
      <w:r w:rsidRPr="00392D9E">
        <w:rPr>
          <w:spacing w:val="-2"/>
        </w:rPr>
        <w:t xml:space="preserve"> </w:t>
      </w:r>
      <w:r w:rsidRPr="00392D9E">
        <w:t>Conditions</w:t>
      </w:r>
      <w:r w:rsidRPr="00392D9E">
        <w:rPr>
          <w:spacing w:val="-3"/>
        </w:rPr>
        <w:t xml:space="preserve"> </w:t>
      </w:r>
      <w:r w:rsidRPr="00392D9E">
        <w:t>requires</w:t>
      </w:r>
      <w:r w:rsidRPr="00392D9E">
        <w:rPr>
          <w:spacing w:val="-3"/>
        </w:rPr>
        <w:t xml:space="preserve"> </w:t>
      </w:r>
      <w:r w:rsidRPr="00392D9E">
        <w:t>that</w:t>
      </w:r>
      <w:r w:rsidRPr="00392D9E">
        <w:rPr>
          <w:spacing w:val="-4"/>
        </w:rPr>
        <w:t xml:space="preserve"> </w:t>
      </w:r>
      <w:r w:rsidRPr="00392D9E">
        <w:t>s/he</w:t>
      </w:r>
      <w:r w:rsidRPr="00392D9E">
        <w:rPr>
          <w:spacing w:val="-4"/>
        </w:rPr>
        <w:t xml:space="preserve"> </w:t>
      </w:r>
      <w:r w:rsidRPr="00392D9E">
        <w:t>signs</w:t>
      </w:r>
      <w:r w:rsidRPr="00392D9E">
        <w:rPr>
          <w:spacing w:val="-2"/>
        </w:rPr>
        <w:t xml:space="preserve"> </w:t>
      </w:r>
      <w:r w:rsidRPr="00392D9E">
        <w:t>the University Intellectual Property Agreement (Appendix F of the “Technology Transfer &amp; Commercialization Guide for PASSHE Non‐Faculty Personnel”).</w:t>
      </w:r>
    </w:p>
    <w:p w14:paraId="594A9C1C" w14:textId="77777777" w:rsidR="00D13CCB" w:rsidRDefault="0070694D">
      <w:pPr>
        <w:pStyle w:val="ListParagraph"/>
        <w:numPr>
          <w:ilvl w:val="0"/>
          <w:numId w:val="1"/>
        </w:numPr>
        <w:tabs>
          <w:tab w:val="left" w:pos="819"/>
        </w:tabs>
        <w:spacing w:before="200"/>
        <w:ind w:left="819" w:hanging="359"/>
      </w:pPr>
      <w:r>
        <w:t>Student</w:t>
      </w:r>
      <w:r>
        <w:rPr>
          <w:spacing w:val="-10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work.</w:t>
      </w:r>
    </w:p>
    <w:p w14:paraId="594A9C1D" w14:textId="77777777" w:rsidR="00D13CCB" w:rsidRDefault="0070694D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241" w:line="276" w:lineRule="auto"/>
        <w:ind w:left="821" w:right="314"/>
      </w:pPr>
      <w:r>
        <w:t>Upon reporting to employment, student signs an acknowledgement of receipt of the above Guide.</w:t>
      </w:r>
      <w:r>
        <w:rPr>
          <w:spacing w:val="40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file.</w:t>
      </w:r>
      <w:r>
        <w:rPr>
          <w:spacing w:val="-5"/>
        </w:rPr>
        <w:t xml:space="preserve"> </w:t>
      </w:r>
      <w:r>
        <w:t>Appointing</w:t>
      </w:r>
      <w:r>
        <w:rPr>
          <w:spacing w:val="-4"/>
        </w:rPr>
        <w:t xml:space="preserve"> </w:t>
      </w:r>
      <w:r>
        <w:t>officer/administrator</w:t>
      </w:r>
      <w:r>
        <w:rPr>
          <w:spacing w:val="-5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 xml:space="preserve">department chair or director) collects the IP Agreement; forwards it to Authorized University Official or </w:t>
      </w:r>
      <w:r>
        <w:rPr>
          <w:spacing w:val="-2"/>
        </w:rPr>
        <w:t>designee.</w:t>
      </w:r>
    </w:p>
    <w:p w14:paraId="594A9C1E" w14:textId="77777777" w:rsidR="00D13CCB" w:rsidRDefault="0070694D">
      <w:pPr>
        <w:pStyle w:val="ListParagraph"/>
        <w:numPr>
          <w:ilvl w:val="0"/>
          <w:numId w:val="1"/>
        </w:numPr>
        <w:tabs>
          <w:tab w:val="left" w:pos="821"/>
        </w:tabs>
        <w:ind w:left="821" w:hanging="359"/>
      </w:pPr>
      <w:r>
        <w:t>Student</w:t>
      </w:r>
      <w:r>
        <w:rPr>
          <w:spacing w:val="-9"/>
        </w:rPr>
        <w:t xml:space="preserve"> </w:t>
      </w:r>
      <w:r>
        <w:t>participates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contributes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discovery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invention.</w:t>
      </w:r>
    </w:p>
    <w:p w14:paraId="594A9C1F" w14:textId="77777777" w:rsidR="00D13CCB" w:rsidRDefault="0070694D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before="241" w:line="276" w:lineRule="auto"/>
        <w:ind w:left="823" w:right="632"/>
      </w:pPr>
      <w:r>
        <w:t>Student</w:t>
      </w:r>
      <w:r>
        <w:rPr>
          <w:spacing w:val="-4"/>
        </w:rPr>
        <w:t xml:space="preserve"> </w:t>
      </w:r>
      <w:r>
        <w:t>completes</w:t>
      </w:r>
      <w:r>
        <w:rPr>
          <w:spacing w:val="-4"/>
        </w:rPr>
        <w:t xml:space="preserve"> </w:t>
      </w:r>
      <w:r>
        <w:t>invention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Investigator’s</w:t>
      </w:r>
      <w:r>
        <w:rPr>
          <w:spacing w:val="-3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“co‐ Inventor”. (Appendix E‐1 or E‐2).</w:t>
      </w:r>
    </w:p>
    <w:p w14:paraId="594A9C20" w14:textId="77777777" w:rsidR="00D13CCB" w:rsidRDefault="0070694D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line="276" w:lineRule="auto"/>
        <w:ind w:left="823" w:right="1132"/>
      </w:pPr>
      <w:r>
        <w:t>University</w:t>
      </w:r>
      <w:r>
        <w:rPr>
          <w:spacing w:val="-4"/>
        </w:rPr>
        <w:t xml:space="preserve"> </w:t>
      </w:r>
      <w:r>
        <w:t>(using</w:t>
      </w:r>
      <w:r>
        <w:rPr>
          <w:spacing w:val="-5"/>
        </w:rPr>
        <w:t xml:space="preserve"> </w:t>
      </w:r>
      <w:r>
        <w:t>PSRF</w:t>
      </w:r>
      <w:r>
        <w:rPr>
          <w:spacing w:val="-4"/>
        </w:rPr>
        <w:t xml:space="preserve"> </w:t>
      </w:r>
      <w:r>
        <w:t>services)</w:t>
      </w:r>
      <w:r>
        <w:rPr>
          <w:spacing w:val="-4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invention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patentability.</w:t>
      </w:r>
    </w:p>
    <w:p w14:paraId="594A9C21" w14:textId="77777777" w:rsidR="00D13CCB" w:rsidRDefault="0070694D">
      <w:pPr>
        <w:pStyle w:val="ListParagraph"/>
        <w:numPr>
          <w:ilvl w:val="0"/>
          <w:numId w:val="1"/>
        </w:numPr>
        <w:tabs>
          <w:tab w:val="left" w:pos="821"/>
          <w:tab w:val="left" w:pos="823"/>
        </w:tabs>
        <w:spacing w:before="201" w:line="276" w:lineRule="auto"/>
        <w:ind w:left="823" w:right="612"/>
      </w:pPr>
      <w:r>
        <w:rPr>
          <w:b/>
        </w:rPr>
        <w:t>Student’s</w:t>
      </w:r>
      <w:r>
        <w:rPr>
          <w:b/>
          <w:spacing w:val="-4"/>
        </w:rPr>
        <w:t xml:space="preserve"> </w:t>
      </w:r>
      <w:r>
        <w:rPr>
          <w:b/>
        </w:rPr>
        <w:t>interest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invention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assigned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Sponsor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released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student.</w:t>
      </w:r>
    </w:p>
    <w:sectPr w:rsidR="00D13CCB">
      <w:pgSz w:w="12240" w:h="15840"/>
      <w:pgMar w:top="2360" w:right="1340" w:bottom="280" w:left="1340" w:header="1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9C27" w14:textId="77777777" w:rsidR="0070694D" w:rsidRDefault="0070694D">
      <w:r>
        <w:separator/>
      </w:r>
    </w:p>
  </w:endnote>
  <w:endnote w:type="continuationSeparator" w:id="0">
    <w:p w14:paraId="594A9C29" w14:textId="77777777" w:rsidR="0070694D" w:rsidRDefault="0070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9C23" w14:textId="77777777" w:rsidR="0070694D" w:rsidRDefault="0070694D">
      <w:r>
        <w:separator/>
      </w:r>
    </w:p>
  </w:footnote>
  <w:footnote w:type="continuationSeparator" w:id="0">
    <w:p w14:paraId="594A9C25" w14:textId="77777777" w:rsidR="0070694D" w:rsidRDefault="0070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9C22" w14:textId="77777777" w:rsidR="00D13CCB" w:rsidRDefault="0070694D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594A9C23" wp14:editId="594A9C24">
              <wp:simplePos x="0" y="0"/>
              <wp:positionH relativeFrom="page">
                <wp:posOffset>901700</wp:posOffset>
              </wp:positionH>
              <wp:positionV relativeFrom="page">
                <wp:posOffset>936942</wp:posOffset>
              </wp:positionV>
              <wp:extent cx="311531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53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9C27" w14:textId="42636644" w:rsidR="00D13CCB" w:rsidRDefault="00D13CCB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A9C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.75pt;width:245.3pt;height:16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" filled="f" stroked="f">
              <v:textbox inset="0,0,0,0">
                <w:txbxContent>
                  <w:p w14:paraId="594A9C27" w14:textId="42636644" w:rsidR="00D13CCB" w:rsidRDefault="00D13CCB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94A9C25" wp14:editId="594A9C26">
              <wp:simplePos x="0" y="0"/>
              <wp:positionH relativeFrom="page">
                <wp:posOffset>902055</wp:posOffset>
              </wp:positionH>
              <wp:positionV relativeFrom="page">
                <wp:posOffset>1313339</wp:posOffset>
              </wp:positionV>
              <wp:extent cx="1351915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91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9C28" w14:textId="7A5727D3" w:rsidR="00D13CCB" w:rsidRDefault="00D13CCB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A9C25" id="Textbox 2" o:spid="_x0000_s1027" type="#_x0000_t202" style="position:absolute;margin-left:71.05pt;margin-top:103.4pt;width:106.45pt;height:16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" filled="f" stroked="f">
              <v:textbox inset="0,0,0,0">
                <w:txbxContent>
                  <w:p w14:paraId="594A9C28" w14:textId="7A5727D3" w:rsidR="00D13CCB" w:rsidRDefault="00D13CCB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4CEF"/>
    <w:multiLevelType w:val="hybridMultilevel"/>
    <w:tmpl w:val="5D281C84"/>
    <w:lvl w:ilvl="0" w:tplc="5A80498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55898CA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F5F08C0A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F66E8EF4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B552AAB2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10001338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AC18C432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68AE73F4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D74CFB00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6DF4B69"/>
    <w:multiLevelType w:val="hybridMultilevel"/>
    <w:tmpl w:val="6D06F52E"/>
    <w:lvl w:ilvl="0" w:tplc="A34C1F4C">
      <w:start w:val="1"/>
      <w:numFmt w:val="decimal"/>
      <w:lvlText w:val="%1."/>
      <w:lvlJc w:val="left"/>
      <w:pPr>
        <w:ind w:left="100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0"/>
        <w:sz w:val="28"/>
        <w:szCs w:val="28"/>
        <w:u w:val="single" w:color="000000"/>
        <w:lang w:val="en-US" w:eastAsia="en-US" w:bidi="ar-SA"/>
      </w:rPr>
    </w:lvl>
    <w:lvl w:ilvl="1" w:tplc="E706818E">
      <w:start w:val="1"/>
      <w:numFmt w:val="decimal"/>
      <w:lvlText w:val="%2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B4B4CFBE">
      <w:start w:val="1"/>
      <w:numFmt w:val="lowerLetter"/>
      <w:lvlText w:val="%3."/>
      <w:lvlJc w:val="left"/>
      <w:pPr>
        <w:ind w:left="15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5C0EFDDA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3DB2434C">
      <w:numFmt w:val="bullet"/>
      <w:lvlText w:val="•"/>
      <w:lvlJc w:val="left"/>
      <w:pPr>
        <w:ind w:left="3545" w:hanging="361"/>
      </w:pPr>
      <w:rPr>
        <w:rFonts w:hint="default"/>
        <w:lang w:val="en-US" w:eastAsia="en-US" w:bidi="ar-SA"/>
      </w:rPr>
    </w:lvl>
    <w:lvl w:ilvl="5" w:tplc="123E42EA">
      <w:numFmt w:val="bullet"/>
      <w:lvlText w:val="•"/>
      <w:lvlJc w:val="left"/>
      <w:pPr>
        <w:ind w:left="4547" w:hanging="361"/>
      </w:pPr>
      <w:rPr>
        <w:rFonts w:hint="default"/>
        <w:lang w:val="en-US" w:eastAsia="en-US" w:bidi="ar-SA"/>
      </w:rPr>
    </w:lvl>
    <w:lvl w:ilvl="6" w:tplc="A0FAFF8C">
      <w:numFmt w:val="bullet"/>
      <w:lvlText w:val="•"/>
      <w:lvlJc w:val="left"/>
      <w:pPr>
        <w:ind w:left="5550" w:hanging="361"/>
      </w:pPr>
      <w:rPr>
        <w:rFonts w:hint="default"/>
        <w:lang w:val="en-US" w:eastAsia="en-US" w:bidi="ar-SA"/>
      </w:rPr>
    </w:lvl>
    <w:lvl w:ilvl="7" w:tplc="402AE61C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8" w:tplc="4CA605DC">
      <w:numFmt w:val="bullet"/>
      <w:lvlText w:val="•"/>
      <w:lvlJc w:val="left"/>
      <w:pPr>
        <w:ind w:left="755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3B76308"/>
    <w:multiLevelType w:val="hybridMultilevel"/>
    <w:tmpl w:val="ED08CF2E"/>
    <w:lvl w:ilvl="0" w:tplc="D7D6A61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EBC7CC0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7966E24E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4E9C46A2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13CE4C28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19CC25DE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F7CE5CB8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8A1A9E58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45C4ECBE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num w:numId="1" w16cid:durableId="1728141262">
    <w:abstractNumId w:val="0"/>
  </w:num>
  <w:num w:numId="2" w16cid:durableId="1851410306">
    <w:abstractNumId w:val="2"/>
  </w:num>
  <w:num w:numId="3" w16cid:durableId="61525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CB"/>
    <w:rsid w:val="00150A2A"/>
    <w:rsid w:val="00252256"/>
    <w:rsid w:val="00392D9E"/>
    <w:rsid w:val="0070694D"/>
    <w:rsid w:val="00881B60"/>
    <w:rsid w:val="00952C93"/>
    <w:rsid w:val="00970864"/>
    <w:rsid w:val="00991CAF"/>
    <w:rsid w:val="009D51AD"/>
    <w:rsid w:val="00D13CCB"/>
    <w:rsid w:val="00D3261F"/>
    <w:rsid w:val="00F4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A9BFA"/>
  <w15:docId w15:val="{3CAFA96C-3A9C-4BD6-B079-A358506C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A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9"/>
      <w:ind w:left="820" w:hanging="361"/>
    </w:pPr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9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1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B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1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B60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50A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0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0A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647</Words>
  <Characters>3692</Characters>
  <Application>Microsoft Office Word</Application>
  <DocSecurity>0</DocSecurity>
  <Lines>30</Lines>
  <Paragraphs>8</Paragraphs>
  <ScaleCrop>false</ScaleCrop>
  <Company>PASSHE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Processes for PASSHE Tech Transfer</dc:title>
  <dc:creator>90asmith-aum</dc:creator>
  <cp:lastModifiedBy>Dana Minser</cp:lastModifiedBy>
  <cp:revision>5</cp:revision>
  <dcterms:created xsi:type="dcterms:W3CDTF">2026-02-24T20:02:00Z</dcterms:created>
  <dcterms:modified xsi:type="dcterms:W3CDTF">2026-03-26T13:41:00Z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2009-04-09T00:00:00Z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D:20090223202015</vt:lpwstr>
  </property>
</Properties>
</file>